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CF74" w14:textId="77777777" w:rsidR="00C55CD5" w:rsidRDefault="00487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Сводная информация по итогам независимой антикоррупционной экспертизы проекта </w:t>
      </w:r>
    </w:p>
    <w:p w14:paraId="4A1558CD" w14:textId="77777777" w:rsidR="00C55CD5" w:rsidRDefault="00C55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FC8B23" w14:textId="77777777" w:rsidR="00C55CD5" w:rsidRDefault="0048703D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 «О внесении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изменений в 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br/>
        <w:t>от 04.02.2016 № 61 «Об утверждении Порядка заключения соглашения</w:t>
      </w:r>
      <w:r>
        <w:rPr>
          <w:rFonts w:ascii="Times New Roman" w:hAnsi="Times New Roman"/>
          <w:sz w:val="28"/>
          <w:szCs w:val="28"/>
        </w:rPr>
        <w:br/>
        <w:t xml:space="preserve"> об осуществлении деятельности на территории опережающего развития,</w:t>
      </w:r>
      <w:r>
        <w:rPr>
          <w:rFonts w:ascii="Times New Roman" w:hAnsi="Times New Roman"/>
          <w:sz w:val="28"/>
          <w:szCs w:val="28"/>
        </w:rPr>
        <w:br/>
        <w:t xml:space="preserve"> создаваемой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br/>
        <w:t xml:space="preserve">(моногорода) Республики Татарстан, формы соглашения об осуществлении </w:t>
      </w:r>
      <w:r>
        <w:rPr>
          <w:rFonts w:ascii="Times New Roman" w:hAnsi="Times New Roman"/>
          <w:sz w:val="28"/>
          <w:szCs w:val="28"/>
        </w:rPr>
        <w:br/>
        <w:t xml:space="preserve">деятельности на </w:t>
      </w:r>
      <w:proofErr w:type="spellStart"/>
      <w:r>
        <w:rPr>
          <w:rFonts w:ascii="Times New Roman" w:hAnsi="Times New Roman"/>
          <w:sz w:val="28"/>
          <w:szCs w:val="28"/>
        </w:rPr>
        <w:t>терри</w:t>
      </w:r>
      <w:proofErr w:type="spellEnd"/>
      <w:r>
        <w:rPr>
          <w:rFonts w:ascii="Times New Roman" w:hAnsi="Times New Roman"/>
          <w:sz w:val="28"/>
          <w:szCs w:val="28"/>
        </w:rPr>
        <w:t xml:space="preserve"> тори и опережающего развития, создаваемой на территории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(моногорода) Республики </w:t>
      </w:r>
      <w:r>
        <w:rPr>
          <w:rFonts w:ascii="Times New Roman" w:hAnsi="Times New Roman"/>
          <w:sz w:val="28"/>
          <w:szCs w:val="28"/>
        </w:rPr>
        <w:br/>
        <w:t>Татарстан, и Порядка пр</w:t>
      </w:r>
      <w:r>
        <w:rPr>
          <w:rFonts w:ascii="Times New Roman" w:hAnsi="Times New Roman"/>
          <w:sz w:val="28"/>
          <w:szCs w:val="28"/>
        </w:rPr>
        <w:t xml:space="preserve">оведения мероприятий, в том числе выездных, </w:t>
      </w:r>
      <w:r>
        <w:rPr>
          <w:rFonts w:ascii="Times New Roman" w:hAnsi="Times New Roman"/>
          <w:sz w:val="28"/>
          <w:szCs w:val="28"/>
        </w:rPr>
        <w:br/>
        <w:t xml:space="preserve">по мониторингу исполнения резидентами территорий опережающего развития </w:t>
      </w:r>
      <w:r>
        <w:rPr>
          <w:rFonts w:ascii="Times New Roman" w:hAnsi="Times New Roman"/>
          <w:sz w:val="28"/>
          <w:szCs w:val="28"/>
        </w:rPr>
        <w:br/>
        <w:t>Республики Татарстан условий соглашений об осуществлении деятельности</w:t>
      </w:r>
      <w:r>
        <w:rPr>
          <w:rFonts w:ascii="Times New Roman" w:hAnsi="Times New Roman"/>
          <w:sz w:val="28"/>
          <w:szCs w:val="28"/>
        </w:rPr>
        <w:br/>
        <w:t xml:space="preserve"> на территории опережающего развития, создаваемой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(моногорода) Республики Татарстан»»</w:t>
      </w:r>
    </w:p>
    <w:p w14:paraId="06728F51" w14:textId="77777777" w:rsidR="00C55CD5" w:rsidRDefault="0048703D">
      <w:pPr>
        <w:spacing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r>
        <w:rPr>
          <w:rFonts w:ascii="Times New Roman" w:hAnsi="Times New Roman" w:cs="Times New Roman"/>
          <w:sz w:val="20"/>
          <w:szCs w:val="20"/>
        </w:rPr>
        <w:br/>
        <w:t xml:space="preserve"> Республики Татарстан, уполномоченного на его издание)</w:t>
      </w:r>
    </w:p>
    <w:p w14:paraId="73F0C27B" w14:textId="77777777" w:rsidR="00C55CD5" w:rsidRDefault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61E164" w14:textId="77777777" w:rsidR="00C55CD5" w:rsidRDefault="00487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br/>
        <w:t>«О внесении изменений в постановление Кабинета Министров Республики</w:t>
      </w:r>
      <w:r>
        <w:rPr>
          <w:rFonts w:ascii="Times New Roman" w:hAnsi="Times New Roman"/>
          <w:sz w:val="28"/>
          <w:szCs w:val="28"/>
        </w:rPr>
        <w:br/>
        <w:t xml:space="preserve">Татарстан от 04.02.2016 № 61 «Об утверждении Порядка заключения соглашения об осуществлении деятельности на территории опережающего развития, создаваемой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(моногорода)</w:t>
      </w:r>
      <w:r>
        <w:rPr>
          <w:rFonts w:ascii="Times New Roman" w:hAnsi="Times New Roman"/>
          <w:sz w:val="28"/>
          <w:szCs w:val="28"/>
        </w:rPr>
        <w:br/>
        <w:t>Республики Татарстан, формы соглашения об осуществлении деятельности на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терри</w:t>
      </w:r>
      <w:proofErr w:type="spellEnd"/>
      <w:r>
        <w:rPr>
          <w:rFonts w:ascii="Times New Roman" w:hAnsi="Times New Roman"/>
          <w:sz w:val="28"/>
          <w:szCs w:val="28"/>
        </w:rPr>
        <w:t xml:space="preserve"> тори и опережающего развития, создаваемой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(моногорода) Республики Татарстан, и Поряд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br/>
        <w:t>проведения мероприятий, в том числе выездных, по мониторингу исполнения</w:t>
      </w:r>
      <w:r>
        <w:rPr>
          <w:rFonts w:ascii="Times New Roman" w:hAnsi="Times New Roman"/>
          <w:sz w:val="28"/>
          <w:szCs w:val="28"/>
        </w:rPr>
        <w:br/>
        <w:t>резидентами территорий опережающего развития Республики Татарстан условий</w:t>
      </w:r>
      <w:r>
        <w:rPr>
          <w:rFonts w:ascii="Times New Roman" w:hAnsi="Times New Roman"/>
          <w:sz w:val="28"/>
          <w:szCs w:val="28"/>
        </w:rPr>
        <w:br/>
        <w:t>соглашений об осуществлении деятельности на территории опережающего</w:t>
      </w:r>
      <w:r>
        <w:rPr>
          <w:rFonts w:ascii="Times New Roman" w:hAnsi="Times New Roman"/>
          <w:sz w:val="28"/>
          <w:szCs w:val="28"/>
        </w:rPr>
        <w:br/>
        <w:t xml:space="preserve">развития, создаваемой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br/>
        <w:t>образования (моногорода) Республики Татарстан»»</w:t>
      </w:r>
    </w:p>
    <w:p w14:paraId="2410AB25" w14:textId="77777777" w:rsidR="00C55CD5" w:rsidRDefault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8280FC" w14:textId="77777777" w:rsidR="00C55CD5" w:rsidRDefault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095" w:type="dxa"/>
        <w:tblInd w:w="109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68"/>
        <w:gridCol w:w="5018"/>
        <w:gridCol w:w="2735"/>
        <w:gridCol w:w="1674"/>
      </w:tblGrid>
      <w:tr w:rsidR="00C55CD5" w14:paraId="5B955E37" w14:textId="77777777">
        <w:trPr>
          <w:trHeight w:val="300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1584" w14:textId="77777777" w:rsidR="00C55CD5" w:rsidRDefault="004870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55CD5" w14:paraId="36C586B2" w14:textId="77777777">
        <w:trPr>
          <w:trHeight w:val="9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4817" w14:textId="77777777" w:rsidR="00C55CD5" w:rsidRDefault="004870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413E" w14:textId="77777777" w:rsidR="00C55CD5" w:rsidRDefault="004870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CBC8" w14:textId="77777777" w:rsidR="00C55CD5" w:rsidRDefault="004870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6C7B" w14:textId="77777777" w:rsidR="00C55CD5" w:rsidRDefault="004870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разработчика</w:t>
            </w:r>
          </w:p>
        </w:tc>
      </w:tr>
      <w:tr w:rsidR="00C55CD5" w14:paraId="6C33A158" w14:textId="77777777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369A" w14:textId="77777777" w:rsidR="00C55CD5" w:rsidRDefault="004870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86EA" w14:textId="77777777" w:rsidR="00C55CD5" w:rsidRDefault="004870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981A" w14:textId="77777777" w:rsidR="00C55CD5" w:rsidRDefault="004870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CFCB" w14:textId="77777777" w:rsidR="00C55CD5" w:rsidRDefault="004870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5CD5" w14:paraId="05797E9A" w14:textId="77777777">
        <w:trPr>
          <w:trHeight w:val="300"/>
        </w:trPr>
        <w:tc>
          <w:tcPr>
            <w:tcW w:w="8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9DE4" w14:textId="77777777" w:rsidR="00C55CD5" w:rsidRDefault="004870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DD1E" w14:textId="77777777" w:rsidR="00C55CD5" w:rsidRDefault="004870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CD5" w14:paraId="17E11D32" w14:textId="77777777">
        <w:trPr>
          <w:trHeight w:val="300"/>
        </w:trPr>
        <w:tc>
          <w:tcPr>
            <w:tcW w:w="8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7DFD" w14:textId="77777777" w:rsidR="00C55CD5" w:rsidRDefault="004870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148C" w14:textId="77777777" w:rsidR="00C55CD5" w:rsidRDefault="004870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CD5" w14:paraId="2E4A5B43" w14:textId="77777777">
        <w:trPr>
          <w:trHeight w:val="300"/>
        </w:trPr>
        <w:tc>
          <w:tcPr>
            <w:tcW w:w="8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D4F1" w14:textId="77777777" w:rsidR="00C55CD5" w:rsidRDefault="004870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E9DC" w14:textId="77777777" w:rsidR="00C55CD5" w:rsidRDefault="004870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CD5" w14:paraId="36BBEAFF" w14:textId="77777777">
        <w:trPr>
          <w:trHeight w:val="300"/>
        </w:trPr>
        <w:tc>
          <w:tcPr>
            <w:tcW w:w="8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F7F9" w14:textId="77777777" w:rsidR="00C55CD5" w:rsidRDefault="004870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51A" w14:textId="77777777" w:rsidR="00C55CD5" w:rsidRDefault="004870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232F88C" w14:textId="77777777" w:rsidR="00C55CD5" w:rsidRDefault="00C55CD5">
      <w:pPr>
        <w:widowControl w:val="0"/>
        <w:spacing w:after="0" w:line="240" w:lineRule="auto"/>
        <w:ind w:left="1" w:hanging="1"/>
        <w:jc w:val="both"/>
      </w:pPr>
    </w:p>
    <w:sectPr w:rsidR="00C55CD5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Astra Serif"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Helvetica Neue"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D5"/>
    <w:rsid w:val="00456184"/>
    <w:rsid w:val="0048703D"/>
    <w:rsid w:val="00C5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5264A0"/>
  <w15:docId w15:val="{B005FE1E-FB08-3044-873C-6281928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customStyle="1" w:styleId="1">
    <w:name w:val="Обычный1"/>
    <w:qFormat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Якупова Земфира Габдулхаковна</dc:creator>
  <dc:description/>
  <cp:lastModifiedBy>rusalinag2@mail.ru</cp:lastModifiedBy>
  <cp:revision>2</cp:revision>
  <dcterms:created xsi:type="dcterms:W3CDTF">2025-12-26T16:45:00Z</dcterms:created>
  <dcterms:modified xsi:type="dcterms:W3CDTF">2025-12-26T16:45:00Z</dcterms:modified>
  <dc:language>ru-RU</dc:language>
</cp:coreProperties>
</file>