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E203A" w:rsidRPr="00DE203A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техническую воду, водоотведение </w:t>
      </w:r>
      <w:r w:rsidR="00DE203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="00DE203A" w:rsidRPr="00DE203A">
        <w:rPr>
          <w:rFonts w:ascii="Times New Roman" w:hAnsi="Times New Roman"/>
          <w:sz w:val="28"/>
          <w:szCs w:val="28"/>
          <w:shd w:val="clear" w:color="auto" w:fill="FFFFFF"/>
        </w:rPr>
        <w:t xml:space="preserve">и производственных программ для Публичного акционерного общества «Казаньоргсинтез» </w:t>
      </w:r>
      <w:proofErr w:type="spellStart"/>
      <w:r w:rsidR="00DE203A" w:rsidRPr="00DE203A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DE203A" w:rsidRPr="00DE203A">
        <w:rPr>
          <w:rFonts w:ascii="Times New Roman" w:hAnsi="Times New Roman"/>
          <w:sz w:val="28"/>
          <w:szCs w:val="28"/>
          <w:shd w:val="clear" w:color="auto" w:fill="FFFFFF"/>
        </w:rPr>
        <w:t xml:space="preserve">, установленных постановлением Государственного комитета Республики Татарстан по тарифам </w:t>
      </w:r>
      <w:r w:rsidR="00DE203A">
        <w:rPr>
          <w:rFonts w:ascii="Times New Roman" w:hAnsi="Times New Roman"/>
          <w:sz w:val="28"/>
          <w:szCs w:val="28"/>
          <w:shd w:val="clear" w:color="auto" w:fill="FFFFFF"/>
        </w:rPr>
        <w:t>от 14.12.2023 № 637-103/кс-2023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E3FE5"/>
    <w:rsid w:val="001359EE"/>
    <w:rsid w:val="00183164"/>
    <w:rsid w:val="00201313"/>
    <w:rsid w:val="002338C7"/>
    <w:rsid w:val="002E354E"/>
    <w:rsid w:val="002F0317"/>
    <w:rsid w:val="00324AD5"/>
    <w:rsid w:val="00350C11"/>
    <w:rsid w:val="00350C8D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D704D"/>
    <w:rsid w:val="00B04C2F"/>
    <w:rsid w:val="00B14DB9"/>
    <w:rsid w:val="00B2431D"/>
    <w:rsid w:val="00B4621B"/>
    <w:rsid w:val="00B8135C"/>
    <w:rsid w:val="00BC015C"/>
    <w:rsid w:val="00BD1E93"/>
    <w:rsid w:val="00C12E0D"/>
    <w:rsid w:val="00C37FDE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2025-12-12T10:28:00Z</dcterms:created>
  <dcterms:modified xsi:type="dcterms:W3CDTF">2025-12-12T10:28:00Z</dcterms:modified>
</cp:coreProperties>
</file>