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15107" w:rsidRPr="00915107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предельных тарифов на захоронение твердых коммунальных отходов </w:t>
      </w:r>
      <w:r w:rsidR="0091510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915107" w:rsidRPr="00915107">
        <w:rPr>
          <w:rFonts w:ascii="Times New Roman" w:hAnsi="Times New Roman"/>
          <w:sz w:val="28"/>
          <w:szCs w:val="28"/>
          <w:shd w:val="clear" w:color="auto" w:fill="FFFFFF"/>
        </w:rPr>
        <w:t xml:space="preserve">для Общества с ограниченной ответственностью «Благоустройство </w:t>
      </w:r>
      <w:r w:rsidR="0091510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r w:rsidR="00915107" w:rsidRPr="00915107">
        <w:rPr>
          <w:rFonts w:ascii="Times New Roman" w:hAnsi="Times New Roman"/>
          <w:sz w:val="28"/>
          <w:szCs w:val="28"/>
          <w:shd w:val="clear" w:color="auto" w:fill="FFFFFF"/>
        </w:rPr>
        <w:t xml:space="preserve">и Озеленение» </w:t>
      </w:r>
      <w:proofErr w:type="spellStart"/>
      <w:r w:rsidR="00915107" w:rsidRPr="00915107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915107" w:rsidRPr="0091510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13.12.2024 № 474-16/тко-2024, и внесении изменений в постановление Государственного комитета Республики </w:t>
      </w:r>
      <w:proofErr w:type="spellStart"/>
      <w:r w:rsidR="00915107" w:rsidRPr="00915107">
        <w:rPr>
          <w:rFonts w:ascii="Times New Roman" w:hAnsi="Times New Roman"/>
          <w:sz w:val="28"/>
          <w:szCs w:val="28"/>
          <w:shd w:val="clear" w:color="auto" w:fill="FFFFFF"/>
        </w:rPr>
        <w:t>атарстан</w:t>
      </w:r>
      <w:proofErr w:type="spellEnd"/>
      <w:r w:rsidR="00915107" w:rsidRPr="00915107">
        <w:rPr>
          <w:rFonts w:ascii="Times New Roman" w:hAnsi="Times New Roman"/>
          <w:sz w:val="28"/>
          <w:szCs w:val="28"/>
          <w:shd w:val="clear" w:color="auto" w:fill="FFFFFF"/>
        </w:rPr>
        <w:t xml:space="preserve"> по тарифам от 13.12.2024 </w:t>
      </w:r>
      <w:r w:rsidR="00BC015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915107" w:rsidRPr="00915107">
        <w:rPr>
          <w:rFonts w:ascii="Times New Roman" w:hAnsi="Times New Roman"/>
          <w:sz w:val="28"/>
          <w:szCs w:val="28"/>
          <w:shd w:val="clear" w:color="auto" w:fill="FFFFFF"/>
        </w:rPr>
        <w:t>№ 474-16/тко-2024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4A4DD3"/>
    <w:rsid w:val="004F4DE7"/>
    <w:rsid w:val="00517A84"/>
    <w:rsid w:val="005B7A99"/>
    <w:rsid w:val="005C18F2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B4621B"/>
    <w:rsid w:val="00BC015C"/>
    <w:rsid w:val="00BD1E93"/>
    <w:rsid w:val="00D13AE0"/>
    <w:rsid w:val="00DD7CAE"/>
    <w:rsid w:val="00E52660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2025-12-12T08:42:00Z</dcterms:created>
  <dcterms:modified xsi:type="dcterms:W3CDTF">2025-12-12T08:42:00Z</dcterms:modified>
</cp:coreProperties>
</file>