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D632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D632A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D632A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632A9" w:rsidRPr="00D632A9" w:rsidRDefault="00410C9C" w:rsidP="00D632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</w:t>
      </w:r>
      <w:r w:rsidR="00D632A9">
        <w:rPr>
          <w:rFonts w:ascii="Times New Roman" w:hAnsi="Times New Roman" w:cs="Times New Roman"/>
          <w:sz w:val="28"/>
          <w:szCs w:val="28"/>
        </w:rPr>
        <w:t xml:space="preserve"> </w:t>
      </w:r>
      <w:r w:rsidR="00D632A9" w:rsidRPr="00D632A9">
        <w:rPr>
          <w:rFonts w:ascii="Times New Roman" w:hAnsi="Times New Roman" w:cs="Times New Roman"/>
          <w:sz w:val="28"/>
          <w:szCs w:val="28"/>
        </w:rPr>
        <w:t xml:space="preserve">«О внесении изменения в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D632A9" w:rsidRPr="00D632A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D632A9" w:rsidRPr="00D632A9">
        <w:rPr>
          <w:rFonts w:ascii="Times New Roman" w:hAnsi="Times New Roman" w:cs="Times New Roman"/>
          <w:sz w:val="28"/>
          <w:szCs w:val="28"/>
        </w:rPr>
        <w:t xml:space="preserve">» утвержденный приказом Министерства труда, занятости и социальной защиты Республики Татарстан от 19.07.2012 № 575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D632A9" w:rsidRPr="00D632A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D632A9" w:rsidRPr="00D632A9">
        <w:rPr>
          <w:rFonts w:ascii="Times New Roman" w:hAnsi="Times New Roman" w:cs="Times New Roman"/>
          <w:sz w:val="28"/>
          <w:szCs w:val="28"/>
        </w:rPr>
        <w:t>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B70AD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10"/>
          <w:szCs w:val="28"/>
        </w:rPr>
      </w:pPr>
    </w:p>
    <w:sectPr w:rsidR="0090688D" w:rsidRPr="00FB70AD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0B03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7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2A9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0AD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F59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link w:val="10"/>
    <w:uiPriority w:val="9"/>
    <w:qFormat/>
    <w:rsid w:val="00D632A9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6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6</cp:revision>
  <dcterms:created xsi:type="dcterms:W3CDTF">2025-11-29T08:41:00Z</dcterms:created>
  <dcterms:modified xsi:type="dcterms:W3CDTF">2025-12-12T08:19:00Z</dcterms:modified>
</cp:coreProperties>
</file>