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B762B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4587" w:rsidRDefault="00BD1947" w:rsidP="00E24587">
      <w:pPr>
        <w:jc w:val="center"/>
        <w:rPr>
          <w:rFonts w:ascii="Times New Roman" w:hAnsi="Times New Roman"/>
          <w:sz w:val="28"/>
          <w:szCs w:val="28"/>
        </w:rPr>
      </w:pPr>
      <w:r w:rsidRPr="00BD1947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 w:rsidR="00E24587" w:rsidRDefault="00E24587" w:rsidP="00E24587">
      <w:pPr>
        <w:autoSpaceDE w:val="0"/>
        <w:autoSpaceDN w:val="0"/>
        <w:ind w:right="424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региональную программу «Борьба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</w:rPr>
        <w:t xml:space="preserve">с онкологическими заболеваниями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в Республике Татарстан», утвержденную постановлением Кабинета Министров Республики Татарстан от 17.06.2024 № 432 «Об утверждении региональной программы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«Борьба </w:t>
      </w:r>
      <w:r>
        <w:rPr>
          <w:rFonts w:ascii="Times New Roman" w:hAnsi="Times New Roman"/>
          <w:sz w:val="28"/>
          <w:szCs w:val="28"/>
        </w:rPr>
        <w:t>с онкологическими заболеваниями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 в Республике Татарстан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AA00F5"/>
    <w:rsid w:val="00B762BD"/>
    <w:rsid w:val="00BD1947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E885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mz</cp:lastModifiedBy>
  <cp:revision>2</cp:revision>
  <dcterms:created xsi:type="dcterms:W3CDTF">2025-12-25T06:02:00Z</dcterms:created>
  <dcterms:modified xsi:type="dcterms:W3CDTF">2025-12-25T06:02:00Z</dcterms:modified>
</cp:coreProperties>
</file>