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6D3234" w:rsidRPr="00967EE7" w:rsidRDefault="00DF6600" w:rsidP="006E5298">
      <w:pPr>
        <w:ind w:left="-142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F6600">
        <w:rPr>
          <w:rFonts w:ascii="Times New Roman" w:hAnsi="Times New Roman" w:cs="Times New Roman"/>
          <w:sz w:val="28"/>
          <w:szCs w:val="28"/>
        </w:rPr>
        <w:t xml:space="preserve">роект указа Раиса Республики Татарстан </w:t>
      </w:r>
      <w:r w:rsidR="00FF14D5" w:rsidRPr="00FF14D5">
        <w:rPr>
          <w:rFonts w:ascii="Times New Roman" w:hAnsi="Times New Roman" w:cs="Times New Roman"/>
          <w:sz w:val="28"/>
          <w:szCs w:val="28"/>
        </w:rPr>
        <w:t>«</w:t>
      </w:r>
      <w:r w:rsidR="00227BC3" w:rsidRPr="00227BC3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Министерством лесного хозяйства Республики Татарстан государственной услуги «Предоставление в границах земель лесного фонда лесных участков в аренду без проведения торгов</w:t>
      </w:r>
      <w:bookmarkStart w:id="0" w:name="_GoBack"/>
      <w:bookmarkEnd w:id="0"/>
      <w:r w:rsidR="00FF14D5" w:rsidRPr="00FF14D5">
        <w:rPr>
          <w:rFonts w:ascii="Times New Roman" w:hAnsi="Times New Roman" w:cs="Times New Roman"/>
          <w:sz w:val="28"/>
          <w:szCs w:val="28"/>
        </w:rPr>
        <w:t>»</w:t>
      </w:r>
      <w:r w:rsidR="00B802C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27BC3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463A"/>
    <w:rsid w:val="004973F1"/>
    <w:rsid w:val="004D2755"/>
    <w:rsid w:val="004E00D6"/>
    <w:rsid w:val="004E65D2"/>
    <w:rsid w:val="004F24B1"/>
    <w:rsid w:val="004F4EE8"/>
    <w:rsid w:val="00511D3D"/>
    <w:rsid w:val="00515B8E"/>
    <w:rsid w:val="0051733A"/>
    <w:rsid w:val="0053618F"/>
    <w:rsid w:val="0054091D"/>
    <w:rsid w:val="00545EEF"/>
    <w:rsid w:val="0055530C"/>
    <w:rsid w:val="00580D1B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Венера В. Закирова</cp:lastModifiedBy>
  <cp:revision>147</cp:revision>
  <cp:lastPrinted>2025-11-10T13:28:00Z</cp:lastPrinted>
  <dcterms:created xsi:type="dcterms:W3CDTF">2019-02-08T08:21:00Z</dcterms:created>
  <dcterms:modified xsi:type="dcterms:W3CDTF">2025-12-01T09:12:00Z</dcterms:modified>
</cp:coreProperties>
</file>