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Pt-a0"/>
          <w:bCs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 (или) общественного обсуждения приказа Министерства культуры Республики Татарстан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О внесении изменения в отдельные приказы Министерства культуры Республики Татарстан</w:t>
      </w:r>
      <w:r>
        <w:rPr>
          <w:sz w:val="28"/>
          <w:szCs w:val="28"/>
        </w:rPr>
        <w:t>»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4"/>
        <w:gridCol w:w="2481"/>
        <w:gridCol w:w="3293"/>
        <w:gridCol w:w="3172"/>
      </w:tblGrid>
      <w:tr>
        <w:trPr/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left="720" w:hang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>
          <w:trHeight w:val="1379" w:hRule="atLeast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64538303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basedOn w:val="DefaultParagraphFont"/>
    <w:uiPriority w:val="99"/>
    <w:unhideWhenUsed/>
    <w:rsid w:val="00d150ad"/>
    <w:rPr>
      <w:color w:val="0000FF" w:themeColor="hyperlink"/>
      <w:u w:val="single"/>
    </w:rPr>
  </w:style>
  <w:style w:type="character" w:styleId="Style13">
    <w:name w:val="FollowedHyperlink"/>
    <w:basedOn w:val="DefaultParagraphFont"/>
    <w:uiPriority w:val="99"/>
    <w:semiHidden/>
    <w:unhideWhenUsed/>
    <w:rsid w:val="006466fd"/>
    <w:rPr>
      <w:color w:val="800080" w:themeColor="followedHyperlink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774db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774db3"/>
    <w:rPr>
      <w:rFonts w:ascii="Calibri" w:hAnsi="Calibri" w:eastAsia="Calibri" w:cs="Times New Roman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774db3"/>
    <w:pPr>
      <w:tabs>
        <w:tab w:val="clear" w:pos="708"/>
        <w:tab w:val="center" w:pos="4677" w:leader="none"/>
        <w:tab w:val="right" w:pos="9355" w:leader="none"/>
      </w:tabs>
      <w:overflowPunct w:val="true"/>
      <w:spacing w:lineRule="auto" w:line="240" w:before="0" w:after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Style23">
    <w:name w:val="Footer"/>
    <w:basedOn w:val="Normal"/>
    <w:link w:val="Style15"/>
    <w:uiPriority w:val="99"/>
    <w:unhideWhenUsed/>
    <w:rsid w:val="00774db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LibreOffice/7.5.6.2$Linux_X86_64 LibreOffice_project/50$Build-2</Application>
  <AppVersion>15.0000</AppVersion>
  <Pages>1</Pages>
  <Words>49</Words>
  <Characters>396</Characters>
  <CharactersWithSpaces>432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2021-03-25T07:10:00Z</dcterms:created>
  <dc:creator>Наталья</dc:creator>
  <dc:description/>
  <dc:language>ru-RU</dc:language>
  <cp:lastModifiedBy/>
  <dcterms:modified xsi:type="dcterms:W3CDTF">2025-11-20T12:46:34Z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