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B2090" w:rsidRDefault="00E427A0" w:rsidP="00CB2090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r w:rsidRPr="0052072D">
        <w:rPr>
          <w:sz w:val="28"/>
          <w:szCs w:val="28"/>
        </w:rPr>
        <w:t>экспертизы и (или) общественного обсуждения</w:t>
      </w:r>
    </w:p>
    <w:p w:rsidR="00510E3D" w:rsidRPr="00510E3D" w:rsidRDefault="00510E3D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10E3D">
        <w:rPr>
          <w:sz w:val="28"/>
          <w:szCs w:val="28"/>
        </w:rPr>
        <w:t>проект распоряжения Кабинета Министров Республики Татарстан</w:t>
      </w:r>
      <w:r w:rsidRPr="00510E3D">
        <w:rPr>
          <w:sz w:val="28"/>
          <w:szCs w:val="28"/>
        </w:rPr>
        <w:t>.</w:t>
      </w:r>
    </w:p>
    <w:bookmarkEnd w:id="0"/>
    <w:p w:rsidR="00AE2CF4" w:rsidRPr="002856A1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3B1E"/>
    <w:rsid w:val="005B3C9F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778E2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57548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8516D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78DA"/>
    <w:rsid w:val="00F360B6"/>
    <w:rsid w:val="00F47AB8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E26E3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296</cp:revision>
  <dcterms:created xsi:type="dcterms:W3CDTF">2024-09-25T05:43:00Z</dcterms:created>
  <dcterms:modified xsi:type="dcterms:W3CDTF">2025-10-17T06:34:00Z</dcterms:modified>
</cp:coreProperties>
</file>