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Сводная информация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по итогам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независимой антикоррупционной экспертизы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 (или) общественного обсуждения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проекта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A5F76" w:rsidRPr="00C84D70" w:rsidRDefault="007A5F76" w:rsidP="00C84D70">
      <w:pPr>
        <w:spacing w:line="264" w:lineRule="auto"/>
        <w:ind w:right="-1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Проект </w:t>
      </w:r>
      <w:r w:rsidR="00C84D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приказа Министерства здравоохранения Республики Татарстан «</w:t>
      </w:r>
      <w:r w:rsidR="00C84D70" w:rsidRPr="0078372A">
        <w:rPr>
          <w:rFonts w:ascii="Times New Roman" w:hAnsi="Times New Roman"/>
          <w:sz w:val="28"/>
          <w:szCs w:val="28"/>
          <w:shd w:val="clear" w:color="auto" w:fill="FFFFFF"/>
        </w:rPr>
        <w:t>О предоставлении услуг по зубопротезированию отдельным категориям ветеранов боевых действий, принимавши</w:t>
      </w:r>
      <w:r w:rsidR="00C84D70">
        <w:rPr>
          <w:rFonts w:ascii="Times New Roman" w:hAnsi="Times New Roman"/>
          <w:sz w:val="28"/>
          <w:szCs w:val="28"/>
          <w:shd w:val="clear" w:color="auto" w:fill="FFFFFF"/>
        </w:rPr>
        <w:t>х</w:t>
      </w:r>
      <w:r w:rsidR="00C84D70" w:rsidRPr="0078372A">
        <w:rPr>
          <w:rFonts w:ascii="Times New Roman" w:hAnsi="Times New Roman"/>
          <w:sz w:val="28"/>
          <w:szCs w:val="28"/>
          <w:shd w:val="clear" w:color="auto" w:fill="FFFFFF"/>
        </w:rPr>
        <w:t xml:space="preserve"> участие в специальной военной операции</w:t>
      </w:r>
      <w:r w:rsidR="00C84D70">
        <w:rPr>
          <w:rFonts w:ascii="Times New Roman" w:hAnsi="Times New Roman"/>
          <w:sz w:val="28"/>
          <w:szCs w:val="28"/>
          <w:shd w:val="clear" w:color="auto" w:fill="FFFFFF"/>
        </w:rPr>
        <w:t>»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(вид нормативного правового акта с указанием органа государственной власти Республики Татарстан, уполномоченного на его издание, наименование проекта нормативного правового акта)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"/>
        <w:gridCol w:w="2401"/>
        <w:gridCol w:w="3220"/>
        <w:gridCol w:w="1716"/>
        <w:gridCol w:w="1360"/>
      </w:tblGrid>
      <w:tr w:rsidR="007A5F76" w:rsidTr="007A5F76">
        <w:tc>
          <w:tcPr>
            <w:tcW w:w="10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hd w:val="clear" w:color="auto" w:fill="FFFFFF"/>
              <w:spacing w:before="120" w:after="120" w:line="240" w:lineRule="auto"/>
              <w:ind w:left="72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Независимая антикоррупционная экспертиза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 (последнее – при наличии) / реквизиты распо- ряжения об аккредитации)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Комментарии 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разработчика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7A5F76" w:rsidTr="007A5F76">
        <w:tc>
          <w:tcPr>
            <w:tcW w:w="10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Общественное обсуждение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Комментарии 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разработчика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</w:tbl>
    <w:p w:rsidR="007A5F76" w:rsidRDefault="007A5F76" w:rsidP="007A5F76">
      <w:pPr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A5F76" w:rsidRDefault="007A5F76" w:rsidP="007A5F76">
      <w:pPr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A5F76" w:rsidRDefault="007A5F76" w:rsidP="007A5F76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7A5F76" w:rsidRDefault="007A5F76" w:rsidP="007A5F76"/>
    <w:p w:rsidR="006A2D4C" w:rsidRDefault="006A2D4C"/>
    <w:sectPr w:rsidR="006A2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F76"/>
    <w:rsid w:val="00597386"/>
    <w:rsid w:val="006A2D4C"/>
    <w:rsid w:val="007A5F76"/>
    <w:rsid w:val="00C84D70"/>
    <w:rsid w:val="00C9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E91CDD-9529-44DC-B20E-20D57A5CC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F7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9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Р. Гарифулина</dc:creator>
  <cp:keywords/>
  <dc:description/>
  <cp:lastModifiedBy>Диана Р. Гарифулина</cp:lastModifiedBy>
  <cp:revision>2</cp:revision>
  <dcterms:created xsi:type="dcterms:W3CDTF">2025-10-15T06:26:00Z</dcterms:created>
  <dcterms:modified xsi:type="dcterms:W3CDTF">2025-10-15T06:26:00Z</dcterms:modified>
</cp:coreProperties>
</file>