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«</w:t>
      </w:r>
      <w:proofErr w:type="spellStart"/>
      <w:r w:rsidR="00082104">
        <w:rPr>
          <w:rFonts w:ascii="Times New Roman" w:hAnsi="Times New Roman" w:cs="Times New Roman"/>
          <w:u w:val="single"/>
          <w:lang w:eastAsia="en-US"/>
        </w:rPr>
        <w:t>Большекайбиц</w:t>
      </w:r>
      <w:bookmarkStart w:id="0" w:name="_GoBack"/>
      <w:bookmarkEnd w:id="0"/>
      <w:r w:rsidR="0000537C">
        <w:rPr>
          <w:rFonts w:ascii="Times New Roman" w:hAnsi="Times New Roman" w:cs="Times New Roman"/>
          <w:u w:val="single"/>
          <w:lang w:eastAsia="en-US"/>
        </w:rPr>
        <w:t>кое</w:t>
      </w:r>
      <w:proofErr w:type="spellEnd"/>
      <w:r w:rsidR="00E6154D" w:rsidRPr="00E6154D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E6154D">
        <w:rPr>
          <w:rFonts w:ascii="Times New Roman" w:hAnsi="Times New Roman" w:cs="Times New Roman"/>
          <w:u w:val="single"/>
          <w:lang w:eastAsia="en-US"/>
        </w:rPr>
        <w:t>сельское поселение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» </w:t>
      </w:r>
      <w:proofErr w:type="spellStart"/>
      <w:r w:rsidR="0000537C">
        <w:rPr>
          <w:rFonts w:ascii="Times New Roman" w:hAnsi="Times New Roman" w:cs="Times New Roman"/>
          <w:u w:val="single"/>
          <w:lang w:eastAsia="en-US"/>
        </w:rPr>
        <w:t>Кайбицкого</w:t>
      </w:r>
      <w:proofErr w:type="spellEnd"/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991C0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3</cp:revision>
  <dcterms:created xsi:type="dcterms:W3CDTF">2025-08-19T11:22:00Z</dcterms:created>
  <dcterms:modified xsi:type="dcterms:W3CDTF">2025-08-19T11:22:00Z</dcterms:modified>
</cp:coreProperties>
</file>