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BB9D1" w14:textId="77777777"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054725F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72B4927B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14:paraId="14646F26" w14:textId="43649A33" w:rsidR="00FE151E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14:paraId="256309B8" w14:textId="77777777" w:rsidR="00F424E5" w:rsidRDefault="00F424E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43339F91" w14:textId="35A443B3" w:rsidR="002D43A3" w:rsidRDefault="00F424E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F424E5">
        <w:rPr>
          <w:sz w:val="28"/>
          <w:szCs w:val="28"/>
        </w:rPr>
        <w:t>постановления К</w:t>
      </w:r>
      <w:r>
        <w:rPr>
          <w:sz w:val="28"/>
          <w:szCs w:val="28"/>
        </w:rPr>
        <w:t xml:space="preserve">абинета </w:t>
      </w:r>
      <w:r w:rsidRPr="00F424E5">
        <w:rPr>
          <w:sz w:val="28"/>
          <w:szCs w:val="28"/>
        </w:rPr>
        <w:t>М</w:t>
      </w:r>
      <w:r>
        <w:rPr>
          <w:sz w:val="28"/>
          <w:szCs w:val="28"/>
        </w:rPr>
        <w:t>инистров</w:t>
      </w:r>
      <w:r w:rsidRPr="00F424E5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F424E5">
        <w:rPr>
          <w:sz w:val="28"/>
          <w:szCs w:val="28"/>
        </w:rPr>
        <w:t>Т</w:t>
      </w:r>
      <w:r>
        <w:rPr>
          <w:sz w:val="28"/>
          <w:szCs w:val="28"/>
          <w:lang w:val="tt-RU"/>
        </w:rPr>
        <w:t>атарстан</w:t>
      </w:r>
      <w:r>
        <w:rPr>
          <w:sz w:val="28"/>
          <w:szCs w:val="28"/>
        </w:rPr>
        <w:t xml:space="preserve"> «О</w:t>
      </w:r>
      <w:r w:rsidR="004E0C53" w:rsidRPr="004E0C53">
        <w:rPr>
          <w:sz w:val="28"/>
          <w:szCs w:val="28"/>
        </w:rPr>
        <w:t>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Республики Татарстан и средней стоимости горячего питания обучающихся по образовательным программам начального общего образования на 2026 год и на плановый период 2027 и 2028 годов</w:t>
      </w:r>
      <w:r>
        <w:rPr>
          <w:sz w:val="28"/>
          <w:szCs w:val="28"/>
        </w:rPr>
        <w:t>»</w:t>
      </w:r>
    </w:p>
    <w:p w14:paraId="6CF50845" w14:textId="77777777" w:rsidR="004E0C53" w:rsidRPr="00825E8C" w:rsidRDefault="004E0C53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14:paraId="172370B1" w14:textId="77777777" w:rsidTr="00D63CD5">
        <w:tc>
          <w:tcPr>
            <w:tcW w:w="10421" w:type="dxa"/>
            <w:gridSpan w:val="5"/>
          </w:tcPr>
          <w:p w14:paraId="2E7D4742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14:paraId="34F06D2B" w14:textId="77777777" w:rsidTr="00D63CD5">
        <w:tc>
          <w:tcPr>
            <w:tcW w:w="675" w:type="dxa"/>
          </w:tcPr>
          <w:p w14:paraId="45A6F53E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311B152E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77084E63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14:paraId="14B43383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gram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14:paraId="6028F2B1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1DF362CB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1D21CE34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2FEB9A10" w14:textId="77777777" w:rsidTr="00D63CD5">
        <w:tc>
          <w:tcPr>
            <w:tcW w:w="675" w:type="dxa"/>
          </w:tcPr>
          <w:p w14:paraId="0698E10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1FD1A7D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55EE048D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14:paraId="27317894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1AC59E51" w14:textId="77777777" w:rsidTr="00D63CD5">
        <w:tc>
          <w:tcPr>
            <w:tcW w:w="675" w:type="dxa"/>
          </w:tcPr>
          <w:p w14:paraId="7C82188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5F4B0A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72A42B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6B4D97CE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3AAB8C1F" w14:textId="77777777" w:rsidTr="00D63CD5">
        <w:tc>
          <w:tcPr>
            <w:tcW w:w="675" w:type="dxa"/>
          </w:tcPr>
          <w:p w14:paraId="2A57533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320D50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D9A2CA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2EB0409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314AA909" w14:textId="77777777" w:rsidTr="00D63CD5">
        <w:tc>
          <w:tcPr>
            <w:tcW w:w="10421" w:type="dxa"/>
            <w:gridSpan w:val="5"/>
          </w:tcPr>
          <w:p w14:paraId="622B46DE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14:paraId="17CE6F62" w14:textId="77777777" w:rsidTr="00D63CD5">
        <w:tc>
          <w:tcPr>
            <w:tcW w:w="675" w:type="dxa"/>
          </w:tcPr>
          <w:p w14:paraId="184397D0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7423BC5C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19FDFF4C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4037D369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14:paraId="38B643F4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4359B531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6388F290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6D7CF9EC" w14:textId="77777777" w:rsidTr="00D63CD5">
        <w:tc>
          <w:tcPr>
            <w:tcW w:w="675" w:type="dxa"/>
          </w:tcPr>
          <w:p w14:paraId="6593B9BF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F49C89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CA18B37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5C66C41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61B70D65" w14:textId="77777777" w:rsidTr="00D63CD5">
        <w:tc>
          <w:tcPr>
            <w:tcW w:w="675" w:type="dxa"/>
          </w:tcPr>
          <w:p w14:paraId="6E8CB796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76BE237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0D22108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84A33EE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66A348AB" w14:textId="77777777" w:rsidTr="00D63CD5">
        <w:tc>
          <w:tcPr>
            <w:tcW w:w="675" w:type="dxa"/>
          </w:tcPr>
          <w:p w14:paraId="4689D706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10ADA4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86461C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0E0811E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3E9FFA31" w14:textId="77777777" w:rsidTr="00D63CD5">
        <w:tc>
          <w:tcPr>
            <w:tcW w:w="8897" w:type="dxa"/>
            <w:gridSpan w:val="4"/>
          </w:tcPr>
          <w:p w14:paraId="2127B718" w14:textId="77777777"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0BA7C793" w14:textId="77777777"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14:paraId="75D7415C" w14:textId="77777777" w:rsidTr="00D63CD5">
        <w:tc>
          <w:tcPr>
            <w:tcW w:w="8897" w:type="dxa"/>
            <w:gridSpan w:val="4"/>
          </w:tcPr>
          <w:p w14:paraId="1A4DEE96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3AC6C097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277D32FF" w14:textId="77777777" w:rsidTr="00D63CD5">
        <w:tc>
          <w:tcPr>
            <w:tcW w:w="8897" w:type="dxa"/>
            <w:gridSpan w:val="4"/>
          </w:tcPr>
          <w:p w14:paraId="5DF364D3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5D6FDCF9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34DA08BF" w14:textId="77777777" w:rsidTr="00D63CD5">
        <w:tc>
          <w:tcPr>
            <w:tcW w:w="8897" w:type="dxa"/>
            <w:gridSpan w:val="4"/>
          </w:tcPr>
          <w:p w14:paraId="091A21C1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4A8D96AB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2B8E4D12" w14:textId="77777777"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0D2F8289" w14:textId="77777777"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2D7DA" w14:textId="77777777" w:rsidR="001A1DE1" w:rsidRDefault="001A1DE1">
      <w:r>
        <w:separator/>
      </w:r>
    </w:p>
  </w:endnote>
  <w:endnote w:type="continuationSeparator" w:id="0">
    <w:p w14:paraId="275A2CD4" w14:textId="77777777" w:rsidR="001A1DE1" w:rsidRDefault="001A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7343A" w14:textId="77777777" w:rsidR="001A1DE1" w:rsidRDefault="001A1DE1">
      <w:r>
        <w:separator/>
      </w:r>
    </w:p>
  </w:footnote>
  <w:footnote w:type="continuationSeparator" w:id="0">
    <w:p w14:paraId="10643A49" w14:textId="77777777" w:rsidR="001A1DE1" w:rsidRDefault="001A1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A1DE1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0C53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8082E"/>
    <w:rsid w:val="006A2552"/>
    <w:rsid w:val="006A2CB9"/>
    <w:rsid w:val="006A5C18"/>
    <w:rsid w:val="006B4C8C"/>
    <w:rsid w:val="006C607F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639A6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424E5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AB62"/>
  <w15:docId w15:val="{4C71DDAE-FE28-40FA-9432-68BE6DD0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0C2A-B7BB-4945-BEB3-262B8049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Гулюза Гимадиева</cp:lastModifiedBy>
  <cp:revision>5</cp:revision>
  <cp:lastPrinted>2017-12-22T11:29:00Z</cp:lastPrinted>
  <dcterms:created xsi:type="dcterms:W3CDTF">2025-08-19T05:15:00Z</dcterms:created>
  <dcterms:modified xsi:type="dcterms:W3CDTF">2025-08-19T06:11:00Z</dcterms:modified>
</cp:coreProperties>
</file>