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143CB3" w:rsidRPr="00143CB3" w:rsidRDefault="0073269C" w:rsidP="00143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143CB3" w:rsidRPr="00143CB3">
        <w:rPr>
          <w:rFonts w:ascii="Times New Roman" w:hAnsi="Times New Roman"/>
          <w:sz w:val="28"/>
          <w:szCs w:val="28"/>
        </w:rPr>
        <w:t>проект</w:t>
      </w:r>
      <w:r w:rsidR="00143CB3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143CB3" w:rsidRPr="00143CB3">
        <w:rPr>
          <w:rFonts w:ascii="Times New Roman" w:hAnsi="Times New Roman"/>
          <w:sz w:val="28"/>
          <w:szCs w:val="28"/>
        </w:rPr>
        <w:t xml:space="preserve"> Указа Раиса Республики Татарстан </w:t>
      </w:r>
    </w:p>
    <w:p w:rsidR="00143CB3" w:rsidRPr="00143CB3" w:rsidRDefault="00143CB3" w:rsidP="00143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3CB3">
        <w:rPr>
          <w:rFonts w:ascii="Times New Roman" w:hAnsi="Times New Roman"/>
          <w:sz w:val="28"/>
          <w:szCs w:val="28"/>
        </w:rPr>
        <w:t xml:space="preserve">«Об определении автономной некоммерческой организации </w:t>
      </w:r>
    </w:p>
    <w:p w:rsidR="00ED0DB1" w:rsidRDefault="00143CB3" w:rsidP="00143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3CB3">
        <w:rPr>
          <w:rFonts w:ascii="Times New Roman" w:hAnsi="Times New Roman"/>
          <w:sz w:val="28"/>
          <w:szCs w:val="28"/>
        </w:rPr>
        <w:t>«Информационно-ресурсный центр добровольчества Республики Татарстан» организацией, осуществляющей функции ресурсного центра добровольчества (волонтерства) на территории Республики Татарстан»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43CB3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AA44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220</cp:revision>
  <dcterms:created xsi:type="dcterms:W3CDTF">2020-04-22T12:12:00Z</dcterms:created>
  <dcterms:modified xsi:type="dcterms:W3CDTF">2025-08-08T13:37:00Z</dcterms:modified>
</cp:coreProperties>
</file>