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DA2FE5" w:rsidRDefault="001679AA" w:rsidP="001679AA">
      <w:pPr>
        <w:pStyle w:val="ab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Cs w:val="28"/>
        </w:rPr>
        <w:t>«О</w:t>
      </w:r>
      <w:r w:rsidRPr="001679AA">
        <w:rPr>
          <w:rFonts w:ascii="Times New Roman" w:hAnsi="Times New Roman" w:cs="Times New Roman"/>
          <w:szCs w:val="28"/>
        </w:rPr>
        <w:t xml:space="preserve"> внесении изменения в постановление Кабинета Министров Республики Татарстан от 19.05.2025 № 333 «О гранте «Поддержка педагогов физики, математики, информатики в Республике Татарстан» на 2025 год»</w:t>
      </w:r>
      <w:bookmarkStart w:id="0" w:name="_GoBack"/>
      <w:bookmarkEnd w:id="0"/>
    </w:p>
    <w:p w:rsidR="00DA2FE5" w:rsidRDefault="00DA2FE5"/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652A7D"/>
    <w:rsid w:val="007D1146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4243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8</cp:revision>
  <dcterms:created xsi:type="dcterms:W3CDTF">2019-06-28T11:11:00Z</dcterms:created>
  <dcterms:modified xsi:type="dcterms:W3CDTF">2025-08-07T07:10:00Z</dcterms:modified>
  <dc:language>ru-RU</dc:language>
</cp:coreProperties>
</file>