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1656A7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 Раиса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1656A7">
        <w:rPr>
          <w:color w:val="000000"/>
          <w:sz w:val="28"/>
          <w:szCs w:val="28"/>
        </w:rPr>
        <w:t>О внесении изменений в состав Штаба по обеспечению безопасности электрос</w:t>
      </w:r>
      <w:r>
        <w:rPr>
          <w:color w:val="000000"/>
          <w:sz w:val="28"/>
          <w:szCs w:val="28"/>
        </w:rPr>
        <w:t>набжения в Республике Татарстан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00" w:rsidRDefault="009A5100">
      <w:r>
        <w:separator/>
      </w:r>
    </w:p>
  </w:endnote>
  <w:endnote w:type="continuationSeparator" w:id="0">
    <w:p w:rsidR="009A5100" w:rsidRDefault="009A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00" w:rsidRDefault="009A5100">
      <w:r>
        <w:separator/>
      </w:r>
    </w:p>
  </w:footnote>
  <w:footnote w:type="continuationSeparator" w:id="0">
    <w:p w:rsidR="009A5100" w:rsidRDefault="009A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656A7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A5100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7B3B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25B6-5619-444F-939A-A95FCF9E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121</cp:revision>
  <cp:lastPrinted>2017-12-22T11:29:00Z</cp:lastPrinted>
  <dcterms:created xsi:type="dcterms:W3CDTF">2021-10-25T07:02:00Z</dcterms:created>
  <dcterms:modified xsi:type="dcterms:W3CDTF">2025-07-23T08:37:00Z</dcterms:modified>
</cp:coreProperties>
</file>