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1092F" w:rsidRPr="0051092F" w:rsidRDefault="0051092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092F">
        <w:rPr>
          <w:sz w:val="28"/>
          <w:szCs w:val="28"/>
        </w:rPr>
        <w:t>проект</w:t>
      </w:r>
      <w:r w:rsidRPr="0051092F">
        <w:rPr>
          <w:sz w:val="28"/>
          <w:szCs w:val="28"/>
        </w:rPr>
        <w:t>а</w:t>
      </w:r>
      <w:r w:rsidRPr="0051092F">
        <w:rPr>
          <w:sz w:val="28"/>
          <w:szCs w:val="28"/>
        </w:rPr>
        <w:t xml:space="preserve"> распоряжения Кабинета Министров Республики Татарстан о внесении изменений в распоряжения Кабинета Министров Республики Татарстан 01.12.2022 № 2667-р</w:t>
      </w:r>
      <w:r w:rsidRPr="0051092F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</w:t>
      </w:r>
      <w:bookmarkStart w:id="0" w:name="_GoBack"/>
      <w:bookmarkEnd w:id="0"/>
      <w:r w:rsidRPr="0052072D">
        <w:rPr>
          <w:sz w:val="28"/>
          <w:szCs w:val="28"/>
        </w:rPr>
        <w:t>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C10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265</cp:revision>
  <dcterms:created xsi:type="dcterms:W3CDTF">2024-09-25T05:43:00Z</dcterms:created>
  <dcterms:modified xsi:type="dcterms:W3CDTF">2025-07-14T13:48:00Z</dcterms:modified>
</cp:coreProperties>
</file>