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0D3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574AFE" w:rsidRPr="00574AFE">
        <w:rPr>
          <w:rFonts w:ascii="Times New Roman" w:hAnsi="Times New Roman"/>
          <w:sz w:val="28"/>
          <w:szCs w:val="28"/>
        </w:rPr>
        <w:t>«</w:t>
      </w:r>
      <w:r w:rsidR="000D3EDF" w:rsidRPr="000D3EDF">
        <w:rPr>
          <w:rFonts w:ascii="Times New Roman" w:hAnsi="Times New Roman"/>
          <w:sz w:val="28"/>
          <w:szCs w:val="28"/>
        </w:rPr>
        <w:t>Об утверждении</w:t>
      </w:r>
      <w:r w:rsidR="000D3EDF">
        <w:rPr>
          <w:rFonts w:ascii="Times New Roman" w:hAnsi="Times New Roman"/>
          <w:sz w:val="28"/>
          <w:szCs w:val="28"/>
        </w:rPr>
        <w:t xml:space="preserve"> Порядка предоставления грантов</w:t>
      </w:r>
      <w:r w:rsidR="000D3EDF">
        <w:rPr>
          <w:rFonts w:ascii="Times New Roman" w:hAnsi="Times New Roman"/>
          <w:sz w:val="28"/>
          <w:szCs w:val="28"/>
        </w:rPr>
        <w:br/>
      </w:r>
      <w:r w:rsidR="000D3EDF" w:rsidRPr="000D3EDF">
        <w:rPr>
          <w:rFonts w:ascii="Times New Roman" w:hAnsi="Times New Roman"/>
          <w:sz w:val="28"/>
          <w:szCs w:val="28"/>
        </w:rPr>
        <w:t>в форме субсидий из бюджета Республ</w:t>
      </w:r>
      <w:r w:rsidR="000D3EDF">
        <w:rPr>
          <w:rFonts w:ascii="Times New Roman" w:hAnsi="Times New Roman"/>
          <w:sz w:val="28"/>
          <w:szCs w:val="28"/>
        </w:rPr>
        <w:t>ики Татарстан физическим лицам,</w:t>
      </w:r>
      <w:r w:rsidR="000D3ED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D3EDF" w:rsidRPr="000D3EDF">
        <w:rPr>
          <w:rFonts w:ascii="Times New Roman" w:hAnsi="Times New Roman"/>
          <w:sz w:val="28"/>
          <w:szCs w:val="28"/>
        </w:rPr>
        <w:t>не являющимся производителями товаров, работ, услуг на реализацию социально значимых проектов</w:t>
      </w:r>
      <w:r w:rsidR="000D3EDF">
        <w:rPr>
          <w:rFonts w:ascii="Times New Roman" w:hAnsi="Times New Roman"/>
          <w:sz w:val="28"/>
          <w:szCs w:val="28"/>
        </w:rPr>
        <w:t xml:space="preserve"> </w:t>
      </w:r>
      <w:r w:rsidR="000D3EDF" w:rsidRPr="000D3EDF">
        <w:rPr>
          <w:rFonts w:ascii="Times New Roman" w:hAnsi="Times New Roman"/>
          <w:sz w:val="28"/>
          <w:szCs w:val="28"/>
        </w:rPr>
        <w:t>в сфере молодежной политики</w:t>
      </w:r>
      <w:r w:rsidR="00574AFE" w:rsidRPr="00574AFE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3ED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4A98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755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179</cp:revision>
  <dcterms:created xsi:type="dcterms:W3CDTF">2020-04-22T12:12:00Z</dcterms:created>
  <dcterms:modified xsi:type="dcterms:W3CDTF">2025-05-13T13:02:00Z</dcterms:modified>
</cp:coreProperties>
</file>