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C21063" w:rsidRDefault="00807459" w:rsidP="00F3706A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1D1028">
        <w:rPr>
          <w:rFonts w:ascii="Times New Roman" w:hAnsi="Times New Roman" w:cs="Times New Roman"/>
          <w:sz w:val="28"/>
          <w:szCs w:val="28"/>
        </w:rPr>
        <w:t>п</w:t>
      </w:r>
      <w:r w:rsidR="001D1028" w:rsidRPr="001D1028">
        <w:rPr>
          <w:rFonts w:ascii="Times New Roman" w:hAnsi="Times New Roman" w:cs="Times New Roman"/>
          <w:sz w:val="28"/>
          <w:szCs w:val="28"/>
        </w:rPr>
        <w:t>роект</w:t>
      </w:r>
      <w:r w:rsidR="001D1028">
        <w:rPr>
          <w:rFonts w:ascii="Times New Roman" w:hAnsi="Times New Roman" w:cs="Times New Roman"/>
          <w:sz w:val="28"/>
          <w:szCs w:val="28"/>
        </w:rPr>
        <w:t>а</w:t>
      </w:r>
      <w:r w:rsidR="001D1028" w:rsidRPr="001D1028">
        <w:rPr>
          <w:rFonts w:ascii="Times New Roman" w:hAnsi="Times New Roman" w:cs="Times New Roman"/>
          <w:sz w:val="28"/>
          <w:szCs w:val="28"/>
        </w:rPr>
        <w:t xml:space="preserve"> </w:t>
      </w:r>
      <w:r w:rsidR="00F3706A" w:rsidRPr="00F3706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«Об утверждении типовых форм карт реабилитации и </w:t>
      </w:r>
      <w:proofErr w:type="spellStart"/>
      <w:r w:rsidR="00F3706A" w:rsidRPr="00F3706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F3706A" w:rsidRPr="00F3706A">
        <w:rPr>
          <w:rFonts w:ascii="Times New Roman" w:hAnsi="Times New Roman" w:cs="Times New Roman"/>
          <w:sz w:val="28"/>
          <w:szCs w:val="28"/>
        </w:rPr>
        <w:t xml:space="preserve"> инвалида, гражданина пенсионного возраста без инвалидности, ребенка-инвалида, ребенка с ограниченными возможностями здоровья»</w:t>
      </w:r>
    </w:p>
    <w:p w:rsidR="0046776A" w:rsidRPr="00691CA9" w:rsidRDefault="0046776A" w:rsidP="0046776A">
      <w:pPr>
        <w:pStyle w:val="a4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D2585D">
      <w:pgSz w:w="11905" w:h="16838"/>
      <w:pgMar w:top="567" w:right="1134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85D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6E32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06A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2025-05-05T10:30:00Z</dcterms:created>
  <dcterms:modified xsi:type="dcterms:W3CDTF">2025-05-05T10:30:00Z</dcterms:modified>
</cp:coreProperties>
</file>