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независимой антикоррупционной экспертизы проекта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 xml:space="preserve">Проект постановления Кабинета Министров Республики Татарстан </w:t>
        <w:br/>
        <w:t xml:space="preserve"> «О внесении изменения в Положение о Комиссии по рассмотрению заявок </w:t>
        <w:br/>
        <w:t xml:space="preserve">на заключение соглашения об осуществлении деятельности на территории </w:t>
        <w:br/>
        <w:t xml:space="preserve">опережающего развития, создаваемой на территории монопрофильного </w:t>
        <w:br/>
        <w:t xml:space="preserve">муниципального образования (моногорода) Республики и Татарстан, утвержденное постановлением Кабинета Министров Республики Татарстан от 21.04.2018 № 271 «О создании комиссий по рассмотрению заявок на заключение соглашения </w:t>
        <w:br/>
        <w:t xml:space="preserve">об осуществлении деятельности на территории опережающего развития» </w:t>
        <w:br/>
        <w:t xml:space="preserve">для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проведения 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</w:t>
        <w:br/>
        <w:t xml:space="preserve"> Республики Татарстан, уполномоченного на его издание)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u w:val="none" w:color="000000"/>
          <w:lang w:val="ru-RU" w:eastAsia="ru-RU" w:bidi="ar-SA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>Проект постановления Кабинета Министров Республики Татарстан «О внесении</w:t>
        <w:br/>
        <w:t>изменения в Положение о Комиссии по рассмотрению заявок на заключение</w:t>
        <w:br/>
        <w:t>соглашения об осуществлении деятельности на территории опережающего развития, создаваемой на территории монопрофильного муниципального образования</w:t>
        <w:br/>
        <w:t>(моногорода) Республики и Татарстан, утвержденное постановлением Кабинета</w:t>
        <w:br/>
        <w:t>Министров Республики Татарстан  от 21.04.2018 № 271 «О создании комиссий</w:t>
        <w:br/>
        <w:t>по рассмотрению заявок на заключение соглашения  об осуществлении</w:t>
        <w:br/>
        <w:t>деятельности на территории опережающего развития» для проведения  независимой</w:t>
        <w:br/>
        <w:t>антикоррупционной экспертизы».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Normal"/>
        <w:tblW w:w="10095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7"/>
        <w:gridCol w:w="5018"/>
        <w:gridCol w:w="2730"/>
        <w:gridCol w:w="1679"/>
      </w:tblGrid>
      <w:tr>
        <w:trPr>
          <w:trHeight w:val="300" w:hRule="atLeast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</w:t>
              <w:br/>
              <w:t xml:space="preserve"> разработчика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" w:hanging="1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LibreOffice/7.5.6.2$Linux_X86_64 LibreOffice_project/50$Build-2</Application>
  <AppVersion>15.0000</AppVersion>
  <Pages>1</Pages>
  <Words>201</Words>
  <Characters>1593</Characters>
  <CharactersWithSpaces>1787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2023-09-19T13:42:00Z</dcterms:created>
  <dc:creator>Якупова Земфира Габдулхаковна</dc:creator>
  <dc:description/>
  <dc:language>ru-RU</dc:language>
  <cp:lastModifiedBy/>
  <dcterms:modified xsi:type="dcterms:W3CDTF">2025-04-24T10:11:42Z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