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Pr="002328A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2328A3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7A0A83" w:rsidRDefault="002328A3" w:rsidP="002328A3">
      <w:pPr>
        <w:pStyle w:val="pt-a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           </w:t>
      </w:r>
      <w:r w:rsidR="00FA0DD4"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 w:rsidR="00FA0DD4"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="00FA0DD4" w:rsidRPr="00FA0DD4">
        <w:rPr>
          <w:rStyle w:val="pt-a0"/>
          <w:bCs/>
          <w:color w:val="000000"/>
          <w:sz w:val="28"/>
          <w:szCs w:val="28"/>
        </w:rPr>
        <w:t>роект</w:t>
      </w:r>
      <w:r w:rsidR="00FA0DD4">
        <w:rPr>
          <w:rStyle w:val="pt-a0"/>
          <w:bCs/>
          <w:color w:val="000000"/>
          <w:sz w:val="28"/>
          <w:szCs w:val="28"/>
        </w:rPr>
        <w:t xml:space="preserve">а </w:t>
      </w:r>
      <w:r w:rsidRPr="002328A3">
        <w:rPr>
          <w:rStyle w:val="pt-a0"/>
          <w:bCs/>
          <w:color w:val="000000"/>
          <w:sz w:val="28"/>
          <w:szCs w:val="28"/>
        </w:rPr>
        <w:t xml:space="preserve">НПА </w:t>
      </w:r>
      <w:r w:rsidR="00436630" w:rsidRPr="00436630">
        <w:rPr>
          <w:rStyle w:val="pt-a0"/>
          <w:bCs/>
          <w:color w:val="000000"/>
          <w:sz w:val="28"/>
          <w:szCs w:val="28"/>
        </w:rPr>
        <w:t>О внесении изменений  в приказ Государственного комитета Республики Татарстан по биологическим ресурсам от 07.06.2018 №145-од «Об утверждении Административного 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Татарстан»</w:t>
      </w:r>
      <w:bookmarkStart w:id="0" w:name="_GoBack"/>
      <w:bookmarkEnd w:id="0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2233D7"/>
    <w:rsid w:val="002328A3"/>
    <w:rsid w:val="00304331"/>
    <w:rsid w:val="00436630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2</cp:revision>
  <dcterms:created xsi:type="dcterms:W3CDTF">2025-04-21T06:34:00Z</dcterms:created>
  <dcterms:modified xsi:type="dcterms:W3CDTF">2025-04-21T06:34:00Z</dcterms:modified>
  <dc:language>ru-RU</dc:language>
</cp:coreProperties>
</file>