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E5CE4" w:rsidRDefault="004268F3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68F3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FE5CE4">
        <w:rPr>
          <w:rFonts w:ascii="Times New Roman" w:hAnsi="Times New Roman" w:cs="Times New Roman"/>
          <w:sz w:val="28"/>
          <w:szCs w:val="28"/>
        </w:rPr>
        <w:t>«</w:t>
      </w:r>
      <w:r w:rsidR="00FE5CE4" w:rsidRPr="00FE5CE4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</w:p>
    <w:p w:rsidR="00FE5CE4" w:rsidRDefault="00FE5CE4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E5CE4">
        <w:rPr>
          <w:rFonts w:ascii="Times New Roman" w:hAnsi="Times New Roman" w:cs="Times New Roman"/>
          <w:sz w:val="28"/>
          <w:szCs w:val="28"/>
        </w:rPr>
        <w:t xml:space="preserve">в Порядок взимания платы за предоставление социальных услуг в соответствии </w:t>
      </w:r>
    </w:p>
    <w:p w:rsidR="00FE5CE4" w:rsidRDefault="00FE5CE4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E5CE4">
        <w:rPr>
          <w:rFonts w:ascii="Times New Roman" w:hAnsi="Times New Roman" w:cs="Times New Roman"/>
          <w:sz w:val="28"/>
          <w:szCs w:val="28"/>
        </w:rPr>
        <w:t>с индивидуальной программой предоставления социальных услуг, утвержденный постановлением Кабинета Министров Республики Татарстан от 29.11.2014 № 927</w:t>
      </w:r>
    </w:p>
    <w:p w:rsidR="00F146E2" w:rsidRDefault="00FE5CE4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E5CE4">
        <w:rPr>
          <w:rFonts w:ascii="Times New Roman" w:hAnsi="Times New Roman" w:cs="Times New Roman"/>
          <w:sz w:val="28"/>
          <w:szCs w:val="28"/>
        </w:rPr>
        <w:t>«Об утверждении размера платы за предоставление социальных услуг и порядка её взимания»</w:t>
      </w:r>
    </w:p>
    <w:p w:rsidR="00FE5CE4" w:rsidRPr="00262CAB" w:rsidRDefault="00FE5CE4" w:rsidP="00A204E6">
      <w:pPr>
        <w:autoSpaceDE w:val="0"/>
        <w:autoSpaceDN w:val="0"/>
        <w:adjustRightInd w:val="0"/>
        <w:jc w:val="center"/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3A" w:rsidRDefault="002E593A">
      <w:r>
        <w:separator/>
      </w:r>
    </w:p>
  </w:endnote>
  <w:endnote w:type="continuationSeparator" w:id="0">
    <w:p w:rsidR="002E593A" w:rsidRDefault="002E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3A" w:rsidRDefault="002E593A"/>
  </w:footnote>
  <w:footnote w:type="continuationSeparator" w:id="0">
    <w:p w:rsidR="002E593A" w:rsidRDefault="002E59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52A41"/>
    <w:rsid w:val="00173671"/>
    <w:rsid w:val="00262CAB"/>
    <w:rsid w:val="002B06E7"/>
    <w:rsid w:val="002E593A"/>
    <w:rsid w:val="0034291C"/>
    <w:rsid w:val="003C3398"/>
    <w:rsid w:val="004234E3"/>
    <w:rsid w:val="004268F3"/>
    <w:rsid w:val="00445075"/>
    <w:rsid w:val="00466B70"/>
    <w:rsid w:val="00470654"/>
    <w:rsid w:val="00477FE8"/>
    <w:rsid w:val="004874F0"/>
    <w:rsid w:val="004B094B"/>
    <w:rsid w:val="004F72D8"/>
    <w:rsid w:val="00537BD5"/>
    <w:rsid w:val="00570579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9448B5"/>
    <w:rsid w:val="00991696"/>
    <w:rsid w:val="00A204E6"/>
    <w:rsid w:val="00A468CB"/>
    <w:rsid w:val="00A6343B"/>
    <w:rsid w:val="00A64EFC"/>
    <w:rsid w:val="00A831EA"/>
    <w:rsid w:val="00B03152"/>
    <w:rsid w:val="00B37BF6"/>
    <w:rsid w:val="00B43175"/>
    <w:rsid w:val="00BC0FE4"/>
    <w:rsid w:val="00BD09A8"/>
    <w:rsid w:val="00CA34C7"/>
    <w:rsid w:val="00CE5BDD"/>
    <w:rsid w:val="00D017E2"/>
    <w:rsid w:val="00D17D28"/>
    <w:rsid w:val="00D27364"/>
    <w:rsid w:val="00DD1898"/>
    <w:rsid w:val="00DD2587"/>
    <w:rsid w:val="00DD381F"/>
    <w:rsid w:val="00DD4578"/>
    <w:rsid w:val="00DF0E97"/>
    <w:rsid w:val="00E065EF"/>
    <w:rsid w:val="00EE1C57"/>
    <w:rsid w:val="00F06EE4"/>
    <w:rsid w:val="00F146E2"/>
    <w:rsid w:val="00F451B4"/>
    <w:rsid w:val="00F73D31"/>
    <w:rsid w:val="00FE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09EB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18</cp:revision>
  <dcterms:created xsi:type="dcterms:W3CDTF">2018-01-09T14:19:00Z</dcterms:created>
  <dcterms:modified xsi:type="dcterms:W3CDTF">2025-04-15T13:26:00Z</dcterms:modified>
</cp:coreProperties>
</file>