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43A2C54D" w:rsidR="00FD5FAA" w:rsidRPr="00F83D44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B9517C">
        <w:rPr>
          <w:rStyle w:val="pt-a0"/>
          <w:b/>
          <w:bCs/>
          <w:color w:val="000000"/>
          <w:sz w:val="28"/>
          <w:szCs w:val="28"/>
        </w:rPr>
        <w:t>4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B9517C">
        <w:rPr>
          <w:rStyle w:val="pt-a0"/>
          <w:b/>
          <w:bCs/>
          <w:color w:val="000000"/>
          <w:sz w:val="28"/>
          <w:szCs w:val="28"/>
        </w:rPr>
        <w:t>11</w:t>
      </w:r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4213C341" w:rsidR="00FD5FAA" w:rsidRDefault="00B9517C">
      <w:pPr>
        <w:jc w:val="both"/>
        <w:rPr>
          <w:color w:val="000000"/>
          <w:sz w:val="28"/>
          <w:szCs w:val="28"/>
        </w:rPr>
      </w:pPr>
      <w:r w:rsidRPr="00B9517C">
        <w:rPr>
          <w:rFonts w:ascii="XO Thames" w:hAnsi="XO Thames"/>
          <w:color w:val="000000"/>
          <w:sz w:val="28"/>
          <w:szCs w:val="20"/>
        </w:rPr>
        <w:t>О внесении изменений в приказ Министерства сельского хозяйства и продовольствия Республики Татарстан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  <w:bookmarkStart w:id="0" w:name="_GoBack"/>
      <w:bookmarkEnd w:id="0"/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B9517C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2025-04-16T11:37:00Z</dcterms:created>
  <dcterms:modified xsi:type="dcterms:W3CDTF">2025-04-16T11:37:00Z</dcterms:modified>
</cp:coreProperties>
</file>