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721CC01B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DC2FC7" w:rsidRPr="00DC2FC7">
        <w:rPr>
          <w:rFonts w:ascii="Times New Roman" w:hAnsi="Times New Roman" w:cs="Times New Roman"/>
          <w:u w:val="single"/>
          <w:lang w:eastAsia="en-US"/>
        </w:rPr>
        <w:t>Об утверждении Генерального плана</w:t>
      </w:r>
      <w:r w:rsidR="00ED5C2C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ED5C2C">
        <w:rPr>
          <w:rFonts w:ascii="Times New Roman" w:hAnsi="Times New Roman" w:cs="Times New Roman"/>
          <w:u w:val="single"/>
          <w:lang w:eastAsia="en-US"/>
        </w:rPr>
        <w:t>Нижнесуыксинского</w:t>
      </w:r>
      <w:proofErr w:type="spellEnd"/>
      <w:r w:rsidR="00ED5C2C">
        <w:rPr>
          <w:rFonts w:ascii="Times New Roman" w:hAnsi="Times New Roman" w:cs="Times New Roman"/>
          <w:u w:val="single"/>
          <w:lang w:eastAsia="en-US"/>
        </w:rPr>
        <w:t xml:space="preserve"> сельского поселения </w:t>
      </w:r>
      <w:bookmarkStart w:id="0" w:name="_GoBack"/>
      <w:bookmarkEnd w:id="0"/>
      <w:proofErr w:type="spellStart"/>
      <w:r w:rsidR="004F67DD">
        <w:rPr>
          <w:rFonts w:ascii="Times New Roman" w:hAnsi="Times New Roman" w:cs="Times New Roman"/>
          <w:u w:val="single"/>
          <w:lang w:eastAsia="en-US"/>
        </w:rPr>
        <w:t>Тукаевского</w:t>
      </w:r>
      <w:proofErr w:type="spellEnd"/>
      <w:r w:rsidR="00DC2FC7" w:rsidRPr="00DC2FC7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FB06D2" w:rsidRPr="00FB06D2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4F67DD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DC2FC7"/>
    <w:rsid w:val="00E2317D"/>
    <w:rsid w:val="00E44485"/>
    <w:rsid w:val="00EA0B31"/>
    <w:rsid w:val="00ED5C2C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3</TotalTime>
  <Pages>1</Pages>
  <Words>97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5</cp:revision>
  <dcterms:created xsi:type="dcterms:W3CDTF">2025-02-03T14:09:00Z</dcterms:created>
  <dcterms:modified xsi:type="dcterms:W3CDTF">2025-04-17T11:46:00Z</dcterms:modified>
</cp:coreProperties>
</file>