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63089B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515129" w:rsidRPr="003D34A2">
        <w:rPr>
          <w:sz w:val="28"/>
          <w:szCs w:val="28"/>
        </w:rPr>
        <w:br/>
      </w:r>
      <w:r w:rsidR="0063089B" w:rsidRPr="0063089B">
        <w:rPr>
          <w:sz w:val="28"/>
          <w:szCs w:val="28"/>
        </w:rPr>
        <w:t>проект</w:t>
      </w:r>
      <w:r w:rsidR="0063089B">
        <w:rPr>
          <w:sz w:val="28"/>
          <w:szCs w:val="28"/>
        </w:rPr>
        <w:t>а</w:t>
      </w:r>
      <w:r w:rsidR="0063089B" w:rsidRPr="0063089B">
        <w:rPr>
          <w:sz w:val="28"/>
          <w:szCs w:val="28"/>
        </w:rPr>
        <w:t xml:space="preserve"> постановления Кабинета Министров Республики Татарстан  «О внесении изменений в постановление Кабинета Министров Республики Татарстан от 18.10.2010 № 820 «О мерах по реализации в Республике Татарстан Фед</w:t>
      </w:r>
      <w:r w:rsidR="0063089B">
        <w:rPr>
          <w:sz w:val="28"/>
          <w:szCs w:val="28"/>
        </w:rPr>
        <w:t xml:space="preserve">ерального закона от 08.05.2010 </w:t>
      </w:r>
      <w:r w:rsidR="0063089B" w:rsidRPr="0063089B">
        <w:rPr>
          <w:sz w:val="28"/>
          <w:szCs w:val="28"/>
        </w:rPr>
        <w:t xml:space="preserve">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в части установления порядка создания, реорганизации, изменения типа и ликвидации государственных учреждений Республики Татарстан, а также регламентации функций и полномочий учредителя и собственника имущества государственных учреждений Республики Татарстан»</w:t>
      </w:r>
      <w:r w:rsidR="0063089B">
        <w:rPr>
          <w:sz w:val="28"/>
          <w:szCs w:val="28"/>
        </w:rPr>
        <w:t>.</w:t>
      </w:r>
    </w:p>
    <w:p w:rsidR="00AE2CF4" w:rsidRPr="002856A1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F3B6E"/>
    <w:rsid w:val="001F5ED0"/>
    <w:rsid w:val="00201CAB"/>
    <w:rsid w:val="00202329"/>
    <w:rsid w:val="00212BAE"/>
    <w:rsid w:val="002166BA"/>
    <w:rsid w:val="00225F92"/>
    <w:rsid w:val="00232190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62346"/>
    <w:rsid w:val="00663750"/>
    <w:rsid w:val="006672F1"/>
    <w:rsid w:val="00676FE5"/>
    <w:rsid w:val="00677662"/>
    <w:rsid w:val="00677921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08B9"/>
    <w:rsid w:val="00722DB0"/>
    <w:rsid w:val="007244AD"/>
    <w:rsid w:val="00724CA0"/>
    <w:rsid w:val="0073428E"/>
    <w:rsid w:val="00735F89"/>
    <w:rsid w:val="00746935"/>
    <w:rsid w:val="00761726"/>
    <w:rsid w:val="007669D8"/>
    <w:rsid w:val="007706EA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7378"/>
    <w:rsid w:val="00831609"/>
    <w:rsid w:val="00836D49"/>
    <w:rsid w:val="008529A6"/>
    <w:rsid w:val="00855614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8F4F9A"/>
    <w:rsid w:val="00912855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5359"/>
    <w:rsid w:val="00B348D4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02BE9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6805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171</cp:revision>
  <dcterms:created xsi:type="dcterms:W3CDTF">2024-09-25T05:43:00Z</dcterms:created>
  <dcterms:modified xsi:type="dcterms:W3CDTF">2025-02-28T05:55:00Z</dcterms:modified>
</cp:coreProperties>
</file>