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046" w:rsidRDefault="00DA1046" w:rsidP="00DA10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08A">
        <w:rPr>
          <w:rFonts w:ascii="Times New Roman" w:hAnsi="Times New Roman" w:cs="Times New Roman"/>
          <w:sz w:val="28"/>
          <w:szCs w:val="28"/>
        </w:rPr>
        <w:t>Закона Республики Татарстан «О внесении изменений в статью 2</w:t>
      </w:r>
      <w:r w:rsidRPr="008C10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C108A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«О реализации государственной политики в области содействия занятости населения в Республике Татарстан»</w:t>
      </w:r>
    </w:p>
    <w:p w:rsidR="009154C1" w:rsidRPr="00040338" w:rsidRDefault="009154C1" w:rsidP="00040338">
      <w:pPr>
        <w:pStyle w:val="21"/>
        <w:shd w:val="clear" w:color="auto" w:fill="auto"/>
        <w:spacing w:after="0" w:line="240" w:lineRule="auto"/>
        <w:ind w:left="120"/>
        <w:jc w:val="center"/>
      </w:pPr>
    </w:p>
    <w:p w:rsidR="00CE5BDD" w:rsidRDefault="00DD2587">
      <w:pPr>
        <w:pStyle w:val="40"/>
        <w:shd w:val="clear" w:color="auto" w:fill="auto"/>
        <w:spacing w:after="329" w:line="170" w:lineRule="exact"/>
        <w:jc w:val="center"/>
      </w:pPr>
      <w:bookmarkStart w:id="1" w:name="_GoBack"/>
      <w:bookmarkEnd w:id="1"/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</w:t>
      </w:r>
    </w:p>
    <w:p w:rsidR="00CE5BDD" w:rsidRDefault="00DD2587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наименование проекта нормативного правового акта)</w:t>
      </w:r>
    </w:p>
    <w:p w:rsid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>
            <w:pPr>
              <w:framePr w:wrap="notBeside" w:vAnchor="text" w:hAnchor="text" w:xAlign="center" w:y="1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4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>
            <w:pPr>
              <w:framePr w:wrap="notBeside" w:vAnchor="text" w:hAnchor="text" w:xAlign="center" w:y="1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</w:pPr>
            <w:r w:rsidRPr="00C2747A"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262CAB" w:rsidRDefault="00262CAB" w:rsidP="005A2B60"/>
    <w:sectPr w:rsidR="00262CAB" w:rsidSect="005A2B60">
      <w:headerReference w:type="default" r:id="rId7"/>
      <w:pgSz w:w="11905" w:h="16837"/>
      <w:pgMar w:top="851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1A" w:rsidRDefault="000F4D1A">
      <w:r>
        <w:separator/>
      </w:r>
    </w:p>
  </w:endnote>
  <w:endnote w:type="continuationSeparator" w:id="0">
    <w:p w:rsidR="000F4D1A" w:rsidRDefault="000F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1A" w:rsidRDefault="000F4D1A"/>
  </w:footnote>
  <w:footnote w:type="continuationSeparator" w:id="0">
    <w:p w:rsidR="000F4D1A" w:rsidRDefault="000F4D1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D"/>
    <w:rsid w:val="00040338"/>
    <w:rsid w:val="000F4D1A"/>
    <w:rsid w:val="001323AC"/>
    <w:rsid w:val="00160D2F"/>
    <w:rsid w:val="00241E98"/>
    <w:rsid w:val="00245DE4"/>
    <w:rsid w:val="0026006C"/>
    <w:rsid w:val="00262CAB"/>
    <w:rsid w:val="0027551A"/>
    <w:rsid w:val="0028581A"/>
    <w:rsid w:val="00286CA8"/>
    <w:rsid w:val="002B265A"/>
    <w:rsid w:val="00307C6D"/>
    <w:rsid w:val="005439BC"/>
    <w:rsid w:val="005A2B60"/>
    <w:rsid w:val="005F3F4D"/>
    <w:rsid w:val="006D68F6"/>
    <w:rsid w:val="00752F19"/>
    <w:rsid w:val="008062B5"/>
    <w:rsid w:val="008B2BB8"/>
    <w:rsid w:val="009154C1"/>
    <w:rsid w:val="00990415"/>
    <w:rsid w:val="009C3CF1"/>
    <w:rsid w:val="00A160B2"/>
    <w:rsid w:val="00B3247A"/>
    <w:rsid w:val="00C2747A"/>
    <w:rsid w:val="00C32C6F"/>
    <w:rsid w:val="00CB49F6"/>
    <w:rsid w:val="00CE5BDD"/>
    <w:rsid w:val="00DA1046"/>
    <w:rsid w:val="00DC69D6"/>
    <w:rsid w:val="00DD2587"/>
    <w:rsid w:val="00EB420A"/>
    <w:rsid w:val="00F159C2"/>
    <w:rsid w:val="00F21289"/>
    <w:rsid w:val="00FA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D9F7"/>
  <w15:docId w15:val="{1E7FA5D8-ED79-4BD0-A4F6-034C1F8C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Родюшина Ирина Павловна</cp:lastModifiedBy>
  <cp:revision>6</cp:revision>
  <dcterms:created xsi:type="dcterms:W3CDTF">2020-04-08T07:52:00Z</dcterms:created>
  <dcterms:modified xsi:type="dcterms:W3CDTF">2025-01-29T07:51:00Z</dcterms:modified>
</cp:coreProperties>
</file>