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803445" w:rsidRDefault="00803445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151E" w:rsidRPr="00B9568F" w:rsidRDefault="00A553F6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приказа Министерства финансов Республики Татарстан </w:t>
      </w:r>
      <w:r w:rsidRPr="00B9568F">
        <w:rPr>
          <w:sz w:val="28"/>
          <w:szCs w:val="28"/>
        </w:rPr>
        <w:t>«</w:t>
      </w:r>
      <w:r w:rsidR="00E24EEB" w:rsidRPr="00E24EEB">
        <w:rPr>
          <w:color w:val="303030"/>
          <w:kern w:val="36"/>
          <w:sz w:val="28"/>
          <w:szCs w:val="28"/>
        </w:rPr>
        <w:t>О признании утратившими силу отдельных приказов Министерства финансов Республики Татарстан</w:t>
      </w:r>
      <w:bookmarkStart w:id="0" w:name="_GoBack"/>
      <w:bookmarkEnd w:id="0"/>
      <w:r w:rsidR="00B9568F" w:rsidRPr="00B9568F">
        <w:rPr>
          <w:color w:val="303030"/>
          <w:kern w:val="36"/>
          <w:sz w:val="28"/>
          <w:szCs w:val="28"/>
        </w:rPr>
        <w:t>»</w:t>
      </w: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F27B2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03445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94B23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159A3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24EEB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9A540-B3EC-43BA-92B3-C15A04AB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C616-C8FB-4B23-BB8B-AD0C119B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Елена Миронова</cp:lastModifiedBy>
  <cp:revision>13</cp:revision>
  <cp:lastPrinted>2017-12-22T11:29:00Z</cp:lastPrinted>
  <dcterms:created xsi:type="dcterms:W3CDTF">2017-12-26T11:14:00Z</dcterms:created>
  <dcterms:modified xsi:type="dcterms:W3CDTF">2024-01-25T06:00:00Z</dcterms:modified>
</cp:coreProperties>
</file>