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A28A9" w:rsidRPr="008A28A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горячую воду в закрытой системе горячего водоснабжения и утверждении производственной программы для Общества с </w:t>
      </w:r>
      <w:proofErr w:type="spellStart"/>
      <w:r w:rsidR="008A28A9" w:rsidRPr="008A28A9">
        <w:rPr>
          <w:rFonts w:ascii="Times New Roman" w:hAnsi="Times New Roman"/>
          <w:sz w:val="28"/>
          <w:szCs w:val="28"/>
          <w:shd w:val="clear" w:color="auto" w:fill="FFFFFF"/>
        </w:rPr>
        <w:t>граниченной</w:t>
      </w:r>
      <w:proofErr w:type="spellEnd"/>
      <w:r w:rsidR="008A28A9" w:rsidRPr="008A28A9">
        <w:rPr>
          <w:rFonts w:ascii="Times New Roman" w:hAnsi="Times New Roman"/>
          <w:sz w:val="28"/>
          <w:szCs w:val="28"/>
          <w:shd w:val="clear" w:color="auto" w:fill="FFFFFF"/>
        </w:rPr>
        <w:t xml:space="preserve"> ответственностью «Нижнекамский </w:t>
      </w:r>
      <w:proofErr w:type="spellStart"/>
      <w:r w:rsidR="008A28A9" w:rsidRPr="008A28A9">
        <w:rPr>
          <w:rFonts w:ascii="Times New Roman" w:hAnsi="Times New Roman"/>
          <w:sz w:val="28"/>
          <w:szCs w:val="28"/>
          <w:shd w:val="clear" w:color="auto" w:fill="FFFFFF"/>
        </w:rPr>
        <w:t>Жилкомсервис</w:t>
      </w:r>
      <w:proofErr w:type="spellEnd"/>
      <w:r w:rsidR="008A28A9" w:rsidRPr="008A28A9">
        <w:rPr>
          <w:rFonts w:ascii="Times New Roman" w:hAnsi="Times New Roman"/>
          <w:sz w:val="28"/>
          <w:szCs w:val="28"/>
          <w:shd w:val="clear" w:color="auto" w:fill="FFFFFF"/>
        </w:rPr>
        <w:t>» Нижнекамского му</w:t>
      </w:r>
      <w:r w:rsidR="008A28A9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A4A24-360F-45AB-9A3F-24F69105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2025-01-09T06:46:00Z</dcterms:created>
  <dcterms:modified xsi:type="dcterms:W3CDTF">2025-01-09T06:46:00Z</dcterms:modified>
</cp:coreProperties>
</file>