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67410" w:rsidRPr="00A67410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тарифов на тепловую энергию (мощность), поставляемую Обществом с ограниченной ответственностью «Энергоресурс» потребителям, установленных постановлением Государственного комитета Республики Татарстан по тарифам</w:t>
      </w:r>
      <w:r w:rsidR="00A67410">
        <w:rPr>
          <w:rFonts w:ascii="Times New Roman" w:hAnsi="Times New Roman"/>
          <w:sz w:val="28"/>
          <w:szCs w:val="28"/>
          <w:shd w:val="clear" w:color="auto" w:fill="FFFFFF"/>
        </w:rPr>
        <w:t xml:space="preserve"> от 11.11.2020 № 222-29/тэ-2020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87ED9-D1B9-4607-A684-8810ED22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2025-01-09T06:33:00Z</dcterms:created>
  <dcterms:modified xsi:type="dcterms:W3CDTF">2025-01-09T06:33:00Z</dcterms:modified>
</cp:coreProperties>
</file>