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85023D" w:rsidRPr="0085023D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тепловую энергию (мощность), поставляемую Муниципальным унитарным предприятием «</w:t>
      </w:r>
      <w:proofErr w:type="spellStart"/>
      <w:r w:rsidR="0085023D" w:rsidRPr="0085023D">
        <w:rPr>
          <w:rFonts w:ascii="Times New Roman" w:hAnsi="Times New Roman"/>
          <w:sz w:val="28"/>
          <w:szCs w:val="28"/>
          <w:shd w:val="clear" w:color="auto" w:fill="FFFFFF"/>
        </w:rPr>
        <w:t>Теплоэнергосервис</w:t>
      </w:r>
      <w:proofErr w:type="spellEnd"/>
      <w:r w:rsidR="0085023D" w:rsidRPr="0085023D">
        <w:rPr>
          <w:rFonts w:ascii="Times New Roman" w:hAnsi="Times New Roman"/>
          <w:sz w:val="28"/>
          <w:szCs w:val="28"/>
          <w:shd w:val="clear" w:color="auto" w:fill="FFFFFF"/>
        </w:rPr>
        <w:t>» Рыбно-Слободского муниципального р</w:t>
      </w:r>
      <w:r w:rsidR="0085023D">
        <w:rPr>
          <w:rFonts w:ascii="Times New Roman" w:hAnsi="Times New Roman"/>
          <w:sz w:val="28"/>
          <w:szCs w:val="28"/>
          <w:shd w:val="clear" w:color="auto" w:fill="FFFFFF"/>
        </w:rPr>
        <w:t>айона потребителям,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CCD3F-2CD0-410A-8678-BB461EEF8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2024-12-24T08:23:00Z</dcterms:created>
  <dcterms:modified xsi:type="dcterms:W3CDTF">2024-12-24T08:23:00Z</dcterms:modified>
</cp:coreProperties>
</file>