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E3A7B" w:rsidRPr="005E3A7B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питьевую воду, водоотведение и утверждении производственных программ для Общества с ограниченной ответственностью «</w:t>
      </w:r>
      <w:proofErr w:type="spellStart"/>
      <w:r w:rsidR="005E3A7B" w:rsidRPr="005E3A7B">
        <w:rPr>
          <w:rFonts w:ascii="Times New Roman" w:hAnsi="Times New Roman"/>
          <w:sz w:val="28"/>
          <w:szCs w:val="28"/>
          <w:shd w:val="clear" w:color="auto" w:fill="FFFFFF"/>
        </w:rPr>
        <w:t>Ремонтно</w:t>
      </w:r>
      <w:proofErr w:type="spellEnd"/>
      <w:r w:rsidR="005E3A7B" w:rsidRPr="005E3A7B">
        <w:rPr>
          <w:rFonts w:ascii="Times New Roman" w:hAnsi="Times New Roman"/>
          <w:sz w:val="28"/>
          <w:szCs w:val="28"/>
          <w:shd w:val="clear" w:color="auto" w:fill="FFFFFF"/>
        </w:rPr>
        <w:t xml:space="preserve"> - Строительная Компания «Инженерные Технологии» </w:t>
      </w:r>
      <w:proofErr w:type="spellStart"/>
      <w:r w:rsidR="005E3A7B" w:rsidRPr="005E3A7B">
        <w:rPr>
          <w:rFonts w:ascii="Times New Roman" w:hAnsi="Times New Roman"/>
          <w:sz w:val="28"/>
          <w:szCs w:val="28"/>
          <w:shd w:val="clear" w:color="auto" w:fill="FFFFFF"/>
        </w:rPr>
        <w:t>Лаишевского</w:t>
      </w:r>
      <w:proofErr w:type="spellEnd"/>
      <w:r w:rsidR="005E3A7B" w:rsidRPr="005E3A7B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5E3A7B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20375-3510-429B-8A9A-FC4269C46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2024-12-24T08:05:00Z</dcterms:created>
  <dcterms:modified xsi:type="dcterms:W3CDTF">2024-12-24T08:05:00Z</dcterms:modified>
</cp:coreProperties>
</file>