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proofErr w:type="spellStart"/>
      <w:r w:rsidR="00605D56" w:rsidRPr="00605D56">
        <w:rPr>
          <w:rFonts w:ascii="Times New Roman" w:hAnsi="Times New Roman" w:cs="Times New Roman"/>
          <w:u w:val="single"/>
          <w:lang w:eastAsia="en-US"/>
        </w:rPr>
        <w:t>Теньковского</w:t>
      </w:r>
      <w:proofErr w:type="spellEnd"/>
      <w:r w:rsidR="00605D56" w:rsidRPr="00605D56">
        <w:rPr>
          <w:rFonts w:ascii="Times New Roman" w:hAnsi="Times New Roman" w:cs="Times New Roman"/>
          <w:u w:val="single"/>
          <w:lang w:eastAsia="en-US"/>
        </w:rPr>
        <w:t xml:space="preserve"> сельского поселения Камско-</w:t>
      </w:r>
      <w:proofErr w:type="spellStart"/>
      <w:r w:rsidR="00605D56" w:rsidRPr="00605D56">
        <w:rPr>
          <w:rFonts w:ascii="Times New Roman" w:hAnsi="Times New Roman" w:cs="Times New Roman"/>
          <w:u w:val="single"/>
          <w:lang w:eastAsia="en-US"/>
        </w:rPr>
        <w:t>Устьинского</w:t>
      </w:r>
      <w:proofErr w:type="spellEnd"/>
      <w:r w:rsidR="00605D56" w:rsidRPr="00605D56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  <w:bookmarkStart w:id="0" w:name="_GoBack"/>
        <w:bookmarkEnd w:id="0"/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05D56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Регина Маматова</cp:lastModifiedBy>
  <cp:revision>3</cp:revision>
  <dcterms:created xsi:type="dcterms:W3CDTF">2024-10-29T07:37:00Z</dcterms:created>
  <dcterms:modified xsi:type="dcterms:W3CDTF">2024-12-16T11:01:00Z</dcterms:modified>
</cp:coreProperties>
</file>