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Pr="005A7C6A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5A7C6A" w:rsidRDefault="001F363C" w:rsidP="005A7C6A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A7C6A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447806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5A7C6A" w:rsidRPr="005A7C6A">
        <w:rPr>
          <w:rFonts w:ascii="Times New Roman" w:hAnsi="Times New Roman" w:cs="Times New Roman"/>
          <w:sz w:val="24"/>
          <w:szCs w:val="24"/>
        </w:rPr>
        <w:t>Кабинета Министров</w:t>
      </w:r>
      <w:r w:rsidR="00DB3068" w:rsidRPr="005A7C6A">
        <w:rPr>
          <w:rFonts w:ascii="Times New Roman" w:hAnsi="Times New Roman" w:cs="Times New Roman"/>
          <w:sz w:val="24"/>
          <w:szCs w:val="24"/>
        </w:rPr>
        <w:t xml:space="preserve"> Республики Татарстан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DF4564" w:rsidRPr="00B34C4B" w:rsidRDefault="00B34C4B" w:rsidP="00A4271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  <w:u w:val="single"/>
        </w:rPr>
      </w:pPr>
      <w:r w:rsidRPr="00B34C4B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Проект постановления Кабинета Министров Республики Татарстан </w:t>
      </w:r>
      <w:r w:rsidR="00DF4564" w:rsidRPr="00DF4564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«Об утверждении программы «Государственная поддержка граждан в обеспечении жильем в Республике </w:t>
      </w:r>
      <w:r w:rsidR="00E73DE6">
        <w:rPr>
          <w:rFonts w:ascii="Times New Roman" w:hAnsi="Times New Roman"/>
          <w:bCs/>
          <w:sz w:val="24"/>
          <w:szCs w:val="24"/>
          <w:lang w:eastAsia="ru-RU"/>
        </w:rPr>
        <w:t>Татарстан на 2025</w:t>
      </w:r>
      <w:bookmarkStart w:id="0" w:name="_GoBack"/>
      <w:bookmarkEnd w:id="0"/>
      <w:r w:rsidR="00DF4564" w:rsidRPr="00DF4564">
        <w:rPr>
          <w:rFonts w:ascii="Times New Roman" w:hAnsi="Times New Roman"/>
          <w:bCs/>
          <w:sz w:val="24"/>
          <w:szCs w:val="24"/>
          <w:lang w:eastAsia="ru-RU"/>
        </w:rPr>
        <w:t xml:space="preserve"> год»</w:t>
      </w:r>
      <w:r w:rsidRPr="00DF4564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наименование проекта нормативного правового акта)</w:t>
      </w:r>
    </w:p>
    <w:p w:rsidR="00CB5F86" w:rsidRDefault="00CB5F86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9"/>
        <w:gridCol w:w="2770"/>
        <w:gridCol w:w="2910"/>
        <w:gridCol w:w="2966"/>
      </w:tblGrid>
      <w:tr w:rsidR="00C841D8" w:rsidTr="00421EA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 w:rsidTr="00421EAC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 w:rsidTr="00421EAC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926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841D8" w:rsidTr="00421EAC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 w:rsidTr="00421EAC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865" w:rsidRDefault="00E73DE6" w:rsidP="00926686"/>
    <w:sectPr w:rsidR="009D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D8"/>
    <w:rsid w:val="0000280F"/>
    <w:rsid w:val="001541EB"/>
    <w:rsid w:val="001F363C"/>
    <w:rsid w:val="003501F7"/>
    <w:rsid w:val="00421EAC"/>
    <w:rsid w:val="00447806"/>
    <w:rsid w:val="005513DA"/>
    <w:rsid w:val="005A7C6A"/>
    <w:rsid w:val="005C2D2C"/>
    <w:rsid w:val="006A4453"/>
    <w:rsid w:val="007A33E0"/>
    <w:rsid w:val="007E5C6B"/>
    <w:rsid w:val="00926686"/>
    <w:rsid w:val="00A24A7E"/>
    <w:rsid w:val="00A4271B"/>
    <w:rsid w:val="00B07655"/>
    <w:rsid w:val="00B34C4B"/>
    <w:rsid w:val="00C841D8"/>
    <w:rsid w:val="00CB5F86"/>
    <w:rsid w:val="00DB3068"/>
    <w:rsid w:val="00DF4564"/>
    <w:rsid w:val="00E73DE6"/>
    <w:rsid w:val="00EA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63294-E8A1-44EA-B0EF-9C82A410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6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Кадрия Бикчантаева</cp:lastModifiedBy>
  <cp:revision>4</cp:revision>
  <dcterms:created xsi:type="dcterms:W3CDTF">2023-12-20T11:17:00Z</dcterms:created>
  <dcterms:modified xsi:type="dcterms:W3CDTF">2024-11-25T07:27:00Z</dcterms:modified>
</cp:coreProperties>
</file>