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216EAC" w:rsidRDefault="00216EAC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01B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D513E0" w:rsidRPr="005D01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32BCA">
        <w:rPr>
          <w:rFonts w:ascii="Times New Roman" w:hAnsi="Times New Roman" w:cs="Times New Roman"/>
          <w:sz w:val="28"/>
          <w:szCs w:val="28"/>
          <w:u w:val="single"/>
        </w:rPr>
        <w:t xml:space="preserve">приказа </w:t>
      </w:r>
      <w:r w:rsidR="005608E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5618D" w:rsidRPr="00D5618D">
        <w:rPr>
          <w:rFonts w:ascii="Times New Roman" w:hAnsi="Times New Roman" w:cs="Times New Roman"/>
          <w:sz w:val="28"/>
          <w:szCs w:val="28"/>
          <w:u w:val="single"/>
        </w:rPr>
        <w:t>О внесении изменения в Перечень должностей государственной гражданской службы Республики Татарстан 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приводиться, утвержденный приказом Министерства строительства, архитектуры и жилищно-коммунального хозяйства Республики Татарстан от 09.07.2020 № 104/о</w:t>
      </w:r>
      <w:r w:rsidR="005608E6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17ED" w:rsidRPr="00D817E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817ED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17ED" w:rsidRPr="00BC32B7" w:rsidRDefault="00D817ED" w:rsidP="00BC3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  <w:bookmarkStart w:id="0" w:name="_GoBack"/>
            <w:bookmarkEnd w:id="0"/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395D82"/>
    <w:rsid w:val="004B6EFB"/>
    <w:rsid w:val="005608E6"/>
    <w:rsid w:val="005D01B6"/>
    <w:rsid w:val="00644E8E"/>
    <w:rsid w:val="006721BE"/>
    <w:rsid w:val="00696698"/>
    <w:rsid w:val="00780057"/>
    <w:rsid w:val="0079711F"/>
    <w:rsid w:val="007C6FD0"/>
    <w:rsid w:val="00A21D19"/>
    <w:rsid w:val="00BC32B7"/>
    <w:rsid w:val="00C815FE"/>
    <w:rsid w:val="00D17DA2"/>
    <w:rsid w:val="00D513E0"/>
    <w:rsid w:val="00D5618D"/>
    <w:rsid w:val="00D817ED"/>
    <w:rsid w:val="00DB6A98"/>
    <w:rsid w:val="00EA705B"/>
    <w:rsid w:val="00F20877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Альбина Загидуллина</cp:lastModifiedBy>
  <cp:revision>5</cp:revision>
  <dcterms:created xsi:type="dcterms:W3CDTF">2020-03-04T12:58:00Z</dcterms:created>
  <dcterms:modified xsi:type="dcterms:W3CDTF">2024-09-13T08:51:00Z</dcterms:modified>
</cp:coreProperties>
</file>