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B30E9F" w:rsidRPr="00C418CB" w:rsidRDefault="00244611" w:rsidP="00C418CB">
      <w:pPr>
        <w:ind w:firstLine="709"/>
        <w:jc w:val="both"/>
        <w:rPr>
          <w:rFonts w:ascii="Times New Roman" w:hAnsi="Times New Roman"/>
          <w:sz w:val="28"/>
        </w:rPr>
      </w:pPr>
      <w:r w:rsidRPr="00C418CB">
        <w:rPr>
          <w:rFonts w:ascii="Times New Roman" w:hAnsi="Times New Roman"/>
          <w:sz w:val="28"/>
        </w:rPr>
        <w:t xml:space="preserve">Проект </w:t>
      </w:r>
      <w:r w:rsidR="00C418CB" w:rsidRPr="00C418CB">
        <w:rPr>
          <w:rFonts w:ascii="Times New Roman" w:hAnsi="Times New Roman"/>
          <w:sz w:val="28"/>
        </w:rPr>
        <w:t>постановление Кабинета Министров Республики Татарстан</w:t>
      </w:r>
      <w:r w:rsidR="00C418CB" w:rsidRPr="00C418CB">
        <w:rPr>
          <w:rFonts w:ascii="Times New Roman" w:hAnsi="Times New Roman"/>
          <w:sz w:val="28"/>
        </w:rPr>
        <w:t xml:space="preserve"> «</w:t>
      </w:r>
      <w:r w:rsidR="00C418CB" w:rsidRPr="00C418CB">
        <w:rPr>
          <w:rFonts w:ascii="Times New Roman" w:hAnsi="Times New Roman"/>
          <w:sz w:val="28"/>
        </w:rPr>
        <w:t>Об утверждении затрат на проведение противоэпидемических мероприятий на одного человека на 2025 год и на плановый период 2026 и 2027 годов</w:t>
      </w:r>
      <w:r w:rsidR="00C418CB" w:rsidRPr="00C418CB">
        <w:rPr>
          <w:rFonts w:ascii="Times New Roman" w:hAnsi="Times New Roman"/>
          <w:sz w:val="28"/>
        </w:rPr>
        <w:t>»</w:t>
      </w:r>
      <w:r w:rsidR="00AC38B3" w:rsidRPr="00C418CB">
        <w:rPr>
          <w:rFonts w:ascii="Times New Roman" w:hAnsi="Times New Roman"/>
          <w:sz w:val="28"/>
        </w:rPr>
        <w:t>.</w:t>
      </w:r>
    </w:p>
    <w:p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77" w:rsidRDefault="00886F77">
      <w:r>
        <w:separator/>
      </w:r>
    </w:p>
  </w:endnote>
  <w:endnote w:type="continuationSeparator" w:id="0">
    <w:p w:rsidR="00886F77" w:rsidRDefault="008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77" w:rsidRDefault="00886F77">
      <w:r>
        <w:separator/>
      </w:r>
    </w:p>
  </w:footnote>
  <w:footnote w:type="continuationSeparator" w:id="0">
    <w:p w:rsidR="00886F77" w:rsidRDefault="0088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310E8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44611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86F77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38B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418CB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92AF-ABB3-46F2-8587-CBE97868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-Рамиля Сабирзянова</cp:lastModifiedBy>
  <cp:revision>3</cp:revision>
  <cp:lastPrinted>2017-12-22T11:29:00Z</cp:lastPrinted>
  <dcterms:created xsi:type="dcterms:W3CDTF">2024-08-22T07:12:00Z</dcterms:created>
  <dcterms:modified xsi:type="dcterms:W3CDTF">2024-08-22T07:21:00Z</dcterms:modified>
</cp:coreProperties>
</file>