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F17EE3" w:rsidRDefault="005304E6" w:rsidP="00D6111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Св</w:t>
      </w:r>
      <w:r w:rsidR="00807459" w:rsidRPr="00F17EE3">
        <w:rPr>
          <w:rFonts w:ascii="Times New Roman" w:hAnsi="Times New Roman" w:cs="Times New Roman"/>
          <w:sz w:val="28"/>
          <w:szCs w:val="28"/>
        </w:rPr>
        <w:t>одная информация</w:t>
      </w:r>
    </w:p>
    <w:p w:rsidR="00807459" w:rsidRPr="00F17EE3" w:rsidRDefault="00807459" w:rsidP="00D611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tbl>
      <w:tblPr>
        <w:tblW w:w="101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4511"/>
        <w:gridCol w:w="2778"/>
        <w:gridCol w:w="1834"/>
        <w:gridCol w:w="349"/>
        <w:gridCol w:w="9"/>
      </w:tblGrid>
      <w:tr w:rsidR="00807459" w:rsidRPr="00F17EE3" w:rsidTr="00587DCE"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1" w:rsidRPr="00C36184" w:rsidRDefault="00807459" w:rsidP="00C36184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экспертизы и (или) общественного обсуждения</w:t>
            </w:r>
            <w:r w:rsidR="00126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298" w:rsidRPr="00773298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bookmarkStart w:id="0" w:name="_GoBack"/>
            <w:bookmarkEnd w:id="0"/>
            <w:r w:rsidR="00C36184" w:rsidRPr="00C36184">
              <w:rPr>
                <w:rFonts w:ascii="Times New Roman" w:hAnsi="Times New Roman" w:cs="Times New Roman"/>
                <w:sz w:val="28"/>
                <w:szCs w:val="28"/>
              </w:rPr>
              <w:t>приказа «О внесении изменений в приказ Министерства труда, занятости и социальной защиты Республики Татарстан от 21.07.2015 № 488 «Об утверждении Административного регламента 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</w:t>
            </w:r>
          </w:p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587DCE" w:rsidRDefault="0090688D" w:rsidP="0012689C">
      <w:pPr>
        <w:spacing w:after="0"/>
        <w:ind w:firstLine="0"/>
        <w:rPr>
          <w:rFonts w:ascii="Times New Roman" w:hAnsi="Times New Roman" w:cs="Times New Roman"/>
          <w:sz w:val="16"/>
          <w:szCs w:val="28"/>
        </w:rPr>
      </w:pPr>
    </w:p>
    <w:sectPr w:rsidR="0090688D" w:rsidRPr="00587DCE" w:rsidSect="0012689C">
      <w:pgSz w:w="11905" w:h="16838"/>
      <w:pgMar w:top="567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01E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571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249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89C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57BD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4EBB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4E6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87DCE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0C4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3298"/>
    <w:rsid w:val="00774468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78F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0415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1E33"/>
    <w:rsid w:val="009F2591"/>
    <w:rsid w:val="009F2831"/>
    <w:rsid w:val="009F2F27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21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BBB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107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184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1A16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1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5A3D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111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0FB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18B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17EE3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C39A"/>
  <w15:docId w15:val="{DD55BA6B-48BB-4721-8EDB-0E29F55D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99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uiPriority w:val="99"/>
    <w:rsid w:val="0087378F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Бикметова Гюзель Янузаковна</cp:lastModifiedBy>
  <cp:revision>3</cp:revision>
  <dcterms:created xsi:type="dcterms:W3CDTF">2024-08-02T06:54:00Z</dcterms:created>
  <dcterms:modified xsi:type="dcterms:W3CDTF">2024-08-08T06:17:00Z</dcterms:modified>
</cp:coreProperties>
</file>