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B3458" w:rsidRPr="009B3458">
        <w:rPr>
          <w:rStyle w:val="pt-a0"/>
          <w:bCs/>
          <w:color w:val="000000"/>
          <w:sz w:val="28"/>
          <w:szCs w:val="28"/>
        </w:rPr>
        <w:t>закона Республики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B15F4F" w:rsidRPr="00B15F4F">
        <w:rPr>
          <w:bCs/>
          <w:color w:val="000000"/>
          <w:sz w:val="28"/>
          <w:szCs w:val="28"/>
        </w:rPr>
        <w:t>О внесении изменений в статью 29 Закона Республики Татарстан «О местном самоуправлении в Республике Татарстан» и статью 9 Закона Республики Татарстан «О государственных должностях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1420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0605E"/>
    <w:rsid w:val="00810072"/>
    <w:rsid w:val="00870FD6"/>
    <w:rsid w:val="00871CA6"/>
    <w:rsid w:val="00884A2D"/>
    <w:rsid w:val="008972D1"/>
    <w:rsid w:val="008C7499"/>
    <w:rsid w:val="008D04D9"/>
    <w:rsid w:val="008E1620"/>
    <w:rsid w:val="008E1644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3458"/>
    <w:rsid w:val="009B6AE4"/>
    <w:rsid w:val="009C0570"/>
    <w:rsid w:val="009C1B31"/>
    <w:rsid w:val="009D22E9"/>
    <w:rsid w:val="00A17790"/>
    <w:rsid w:val="00A31BD4"/>
    <w:rsid w:val="00A325DD"/>
    <w:rsid w:val="00A53289"/>
    <w:rsid w:val="00A81763"/>
    <w:rsid w:val="00B15F4F"/>
    <w:rsid w:val="00B243F6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1435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108</cp:revision>
  <dcterms:created xsi:type="dcterms:W3CDTF">2020-04-22T12:12:00Z</dcterms:created>
  <dcterms:modified xsi:type="dcterms:W3CDTF">2024-07-09T07:06:00Z</dcterms:modified>
</cp:coreProperties>
</file>