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2F5D56" w:rsidRDefault="00216EAC" w:rsidP="00F65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 w:rsidR="00885B08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85B08"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 w:rsidRPr="00885B0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885B08">
        <w:rPr>
          <w:rFonts w:ascii="Times New Roman" w:hAnsi="Times New Roman" w:cs="Times New Roman"/>
          <w:sz w:val="28"/>
          <w:szCs w:val="28"/>
        </w:rPr>
        <w:t xml:space="preserve"> </w:t>
      </w:r>
      <w:r w:rsidR="00F32BCA" w:rsidRPr="00885B08">
        <w:rPr>
          <w:rFonts w:ascii="Times New Roman" w:hAnsi="Times New Roman" w:cs="Times New Roman"/>
          <w:sz w:val="28"/>
          <w:szCs w:val="28"/>
        </w:rPr>
        <w:t xml:space="preserve">приказа Министерства строительства, архитектуры и жилищно-коммунального хозяйства Республики Татарстан </w:t>
      </w:r>
    </w:p>
    <w:p w:rsidR="003327A7" w:rsidRPr="003327A7" w:rsidRDefault="003327A7" w:rsidP="0033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327A7">
        <w:rPr>
          <w:rFonts w:ascii="Times New Roman" w:hAnsi="Times New Roman" w:cs="Times New Roman"/>
          <w:sz w:val="28"/>
          <w:szCs w:val="28"/>
        </w:rPr>
        <w:t xml:space="preserve">О внесении изменения в приложение №1 к приказу Министерства строительства, архитектуры и жилищно-коммунального хозяйства Республики Татарстан от 14.09.2023 №140/о «О Комиссии Министерства строительства, архитектуры и жилищно-коммунального хозяйства Республики Татарстан по соблюдению требований к служебному поведению государственных гражданских служащих и урегулированию конфликта интересов» </w:t>
      </w:r>
    </w:p>
    <w:p w:rsidR="005A1D2C" w:rsidRPr="00CD014F" w:rsidRDefault="005A1D2C" w:rsidP="00885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A8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82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Выявленный коррупциогенный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110923"/>
    <w:rsid w:val="00216EAC"/>
    <w:rsid w:val="002F5D56"/>
    <w:rsid w:val="003327A7"/>
    <w:rsid w:val="004B6EFB"/>
    <w:rsid w:val="005A1D2C"/>
    <w:rsid w:val="005B26DB"/>
    <w:rsid w:val="005D01B6"/>
    <w:rsid w:val="00644E8E"/>
    <w:rsid w:val="006721BE"/>
    <w:rsid w:val="00696698"/>
    <w:rsid w:val="00780057"/>
    <w:rsid w:val="0079711F"/>
    <w:rsid w:val="007C6FD0"/>
    <w:rsid w:val="00885B08"/>
    <w:rsid w:val="00A21D19"/>
    <w:rsid w:val="00A821F4"/>
    <w:rsid w:val="00BC32B7"/>
    <w:rsid w:val="00C815FE"/>
    <w:rsid w:val="00CD014F"/>
    <w:rsid w:val="00D17DA2"/>
    <w:rsid w:val="00D513E0"/>
    <w:rsid w:val="00DB6A98"/>
    <w:rsid w:val="00EA705B"/>
    <w:rsid w:val="00F20877"/>
    <w:rsid w:val="00F32BCA"/>
    <w:rsid w:val="00F6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9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Энже Батерякова</cp:lastModifiedBy>
  <cp:revision>5</cp:revision>
  <dcterms:created xsi:type="dcterms:W3CDTF">2022-09-06T08:22:00Z</dcterms:created>
  <dcterms:modified xsi:type="dcterms:W3CDTF">2024-07-08T04:49:00Z</dcterms:modified>
</cp:coreProperties>
</file>