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D50D5F" w:rsidRPr="00D50D5F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бюджетному образовательному учреждению «</w:t>
      </w:r>
      <w:proofErr w:type="spellStart"/>
      <w:r w:rsidR="00D50D5F" w:rsidRPr="00D50D5F">
        <w:rPr>
          <w:rStyle w:val="pt-a0"/>
          <w:b w:val="0"/>
          <w:color w:val="000000"/>
          <w:sz w:val="28"/>
          <w:szCs w:val="28"/>
          <w:u w:val="single"/>
        </w:rPr>
        <w:t>Икшурминская</w:t>
      </w:r>
      <w:proofErr w:type="spellEnd"/>
      <w:r w:rsidR="00D50D5F" w:rsidRPr="00D50D5F">
        <w:rPr>
          <w:rStyle w:val="pt-a0"/>
          <w:b w:val="0"/>
          <w:color w:val="000000"/>
          <w:sz w:val="28"/>
          <w:szCs w:val="28"/>
          <w:u w:val="single"/>
        </w:rPr>
        <w:t xml:space="preserve"> кадетская школа-интернат имени </w:t>
      </w:r>
      <w:proofErr w:type="spellStart"/>
      <w:r w:rsidR="00D50D5F" w:rsidRPr="00D50D5F">
        <w:rPr>
          <w:rStyle w:val="pt-a0"/>
          <w:b w:val="0"/>
          <w:color w:val="000000"/>
          <w:sz w:val="28"/>
          <w:szCs w:val="28"/>
          <w:u w:val="single"/>
        </w:rPr>
        <w:t>Байкиева</w:t>
      </w:r>
      <w:proofErr w:type="spellEnd"/>
      <w:r w:rsidR="00D50D5F" w:rsidRPr="00D50D5F">
        <w:rPr>
          <w:rStyle w:val="pt-a0"/>
          <w:b w:val="0"/>
          <w:color w:val="000000"/>
          <w:sz w:val="28"/>
          <w:szCs w:val="28"/>
          <w:u w:val="single"/>
        </w:rPr>
        <w:t xml:space="preserve"> К.С.»,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реализацией пилотного проекта по созданию научно-образовательной и инновационной инфраструктуры для обучения детей сборке и пилотированию беспилотных авиационных систем,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1031</cp:revision>
  <dcterms:created xsi:type="dcterms:W3CDTF">2022-01-06T07:34:00Z</dcterms:created>
  <dcterms:modified xsi:type="dcterms:W3CDTF">2024-07-16T05:24:00Z</dcterms:modified>
</cp:coreProperties>
</file>