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421" w:rsidRPr="00E43C69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BF7" w:rsidRDefault="00781519" w:rsidP="00A42BF7">
      <w:pPr>
        <w:pStyle w:val="Default"/>
        <w:tabs>
          <w:tab w:val="left" w:pos="5103"/>
        </w:tabs>
        <w:ind w:right="-1"/>
        <w:jc w:val="center"/>
        <w:rPr>
          <w:sz w:val="28"/>
        </w:rPr>
      </w:pPr>
      <w:proofErr w:type="gramStart"/>
      <w:r w:rsidRPr="00781519">
        <w:rPr>
          <w:sz w:val="28"/>
        </w:rPr>
        <w:t>проекта</w:t>
      </w:r>
      <w:proofErr w:type="gramEnd"/>
      <w:r w:rsidRPr="00781519">
        <w:rPr>
          <w:sz w:val="28"/>
        </w:rPr>
        <w:t xml:space="preserve"> постановления Кабинета Министров Республики Татарстан </w:t>
      </w:r>
      <w:r w:rsidR="005A1912" w:rsidRPr="005A1912">
        <w:rPr>
          <w:sz w:val="28"/>
        </w:rPr>
        <w:t>«</w:t>
      </w:r>
      <w:r w:rsidR="00DC6A89" w:rsidRPr="00DC6A89">
        <w:rPr>
          <w:sz w:val="28"/>
        </w:rPr>
        <w:t xml:space="preserve">О внесении изменения в государственную программу Республики Татарстан «Развитие транспортной системы Республики Татарстан», утвержденную постановлением Кабинета Министров Республики Татарстан от 20.12.2013 </w:t>
      </w:r>
      <w:r w:rsidR="00DC6A89">
        <w:rPr>
          <w:sz w:val="28"/>
        </w:rPr>
        <w:t xml:space="preserve"> </w:t>
      </w:r>
      <w:r w:rsidR="00DC6A89" w:rsidRPr="00DC6A89">
        <w:rPr>
          <w:sz w:val="28"/>
        </w:rPr>
        <w:t>№ 1012 «Об утверждении государственной программы Республики Татарстан «Развитие транспортной системы Республики Татарстан»</w:t>
      </w:r>
    </w:p>
    <w:p w:rsidR="00A42BF7" w:rsidRPr="00A42BF7" w:rsidRDefault="00A42BF7" w:rsidP="00A42BF7">
      <w:pPr>
        <w:pStyle w:val="Default"/>
        <w:tabs>
          <w:tab w:val="left" w:pos="5103"/>
        </w:tabs>
        <w:ind w:right="-1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2401"/>
        <w:gridCol w:w="3220"/>
        <w:gridCol w:w="1559"/>
        <w:gridCol w:w="1517"/>
      </w:tblGrid>
      <w:tr w:rsidR="00454421" w:rsidRPr="00454421" w:rsidTr="009E3FEE">
        <w:tc>
          <w:tcPr>
            <w:tcW w:w="9345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454421" w:rsidTr="009E3FEE">
        <w:tc>
          <w:tcPr>
            <w:tcW w:w="648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01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3220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076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9E3FEE">
        <w:tc>
          <w:tcPr>
            <w:tcW w:w="648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1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20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76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9E3FEE">
        <w:tc>
          <w:tcPr>
            <w:tcW w:w="648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1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20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76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9E3FEE">
        <w:tc>
          <w:tcPr>
            <w:tcW w:w="648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1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20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76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9E3FEE">
        <w:tc>
          <w:tcPr>
            <w:tcW w:w="9345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54421" w:rsidRPr="00454421" w:rsidTr="009E3FEE">
        <w:tc>
          <w:tcPr>
            <w:tcW w:w="648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01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220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76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9E3FEE">
        <w:tc>
          <w:tcPr>
            <w:tcW w:w="648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1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20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76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9E3FEE">
        <w:tc>
          <w:tcPr>
            <w:tcW w:w="648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1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20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76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9E3FEE">
        <w:tc>
          <w:tcPr>
            <w:tcW w:w="648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1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20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76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9E3FEE">
        <w:tc>
          <w:tcPr>
            <w:tcW w:w="7828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17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454421" w:rsidRPr="00454421" w:rsidTr="009E3FEE">
        <w:tc>
          <w:tcPr>
            <w:tcW w:w="7828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17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9E3FEE">
        <w:tc>
          <w:tcPr>
            <w:tcW w:w="7828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17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9E3FEE">
        <w:tc>
          <w:tcPr>
            <w:tcW w:w="7828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17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F7DA5" w:rsidRDefault="00AF7DA5" w:rsidP="009E3FEE"/>
    <w:sectPr w:rsidR="00AF7DA5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21"/>
    <w:rsid w:val="001003FA"/>
    <w:rsid w:val="00160EA5"/>
    <w:rsid w:val="00210187"/>
    <w:rsid w:val="002F4198"/>
    <w:rsid w:val="0032385D"/>
    <w:rsid w:val="00454421"/>
    <w:rsid w:val="004562B4"/>
    <w:rsid w:val="004876A1"/>
    <w:rsid w:val="00495D1C"/>
    <w:rsid w:val="005A1912"/>
    <w:rsid w:val="005C5F79"/>
    <w:rsid w:val="006609E9"/>
    <w:rsid w:val="00781519"/>
    <w:rsid w:val="008113AC"/>
    <w:rsid w:val="009E3FEE"/>
    <w:rsid w:val="00A42BF7"/>
    <w:rsid w:val="00AF7DA5"/>
    <w:rsid w:val="00C46EA6"/>
    <w:rsid w:val="00DC6A89"/>
    <w:rsid w:val="00E001CE"/>
    <w:rsid w:val="00E22236"/>
    <w:rsid w:val="00E4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18284-14D6-4495-B94E-A5E97E23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Шангараева Элина Наилевна</cp:lastModifiedBy>
  <cp:revision>4</cp:revision>
  <dcterms:created xsi:type="dcterms:W3CDTF">2023-07-06T09:26:00Z</dcterms:created>
  <dcterms:modified xsi:type="dcterms:W3CDTF">2024-05-24T07:21:00Z</dcterms:modified>
</cp:coreProperties>
</file>