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D7C99" w:rsidRDefault="009E352A" w:rsidP="00B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352A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B33B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77D41" w:rsidRPr="00E77D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63BE" w:rsidRPr="001263B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Положение о порядке и условиях реализации проекта по предоставлению услуги «Сиделка» в рамках создания системы долговременного ухода за гражданами пожилого возраста и инвалидами </w:t>
      </w:r>
      <w:r w:rsidR="001263BE">
        <w:rPr>
          <w:rFonts w:ascii="Times New Roman" w:eastAsia="Times New Roman" w:hAnsi="Times New Roman" w:cs="Times New Roman"/>
          <w:sz w:val="28"/>
          <w:szCs w:val="28"/>
        </w:rPr>
        <w:br/>
      </w:r>
      <w:r w:rsidR="001263BE" w:rsidRPr="001263BE">
        <w:rPr>
          <w:rFonts w:ascii="Times New Roman" w:eastAsia="Times New Roman" w:hAnsi="Times New Roman" w:cs="Times New Roman"/>
          <w:sz w:val="28"/>
          <w:szCs w:val="28"/>
        </w:rPr>
        <w:t xml:space="preserve">в 2024 году, утвержденное постановление Кабинета Министров </w:t>
      </w:r>
      <w:r w:rsidR="001263BE">
        <w:rPr>
          <w:rFonts w:ascii="Times New Roman" w:eastAsia="Times New Roman" w:hAnsi="Times New Roman" w:cs="Times New Roman"/>
          <w:sz w:val="28"/>
          <w:szCs w:val="28"/>
        </w:rPr>
        <w:br/>
      </w:r>
      <w:r w:rsidR="001263BE" w:rsidRPr="001263BE">
        <w:rPr>
          <w:rFonts w:ascii="Times New Roman" w:eastAsia="Times New Roman" w:hAnsi="Times New Roman" w:cs="Times New Roman"/>
          <w:sz w:val="28"/>
          <w:szCs w:val="28"/>
        </w:rPr>
        <w:t>Республики Татарстан от 13.02.2021 № 77 «О мерах по реализации системы долговременного ухода за гражданами пожилого в</w:t>
      </w:r>
      <w:r w:rsidR="001263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63BE" w:rsidRPr="001263BE">
        <w:rPr>
          <w:rFonts w:ascii="Times New Roman" w:eastAsia="Times New Roman" w:hAnsi="Times New Roman" w:cs="Times New Roman"/>
          <w:sz w:val="28"/>
          <w:szCs w:val="28"/>
        </w:rPr>
        <w:t>зраста и инвалидами</w:t>
      </w:r>
      <w:r w:rsidR="001263BE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1263BE" w:rsidRPr="001263BE">
        <w:rPr>
          <w:rFonts w:ascii="Times New Roman" w:eastAsia="Times New Roman" w:hAnsi="Times New Roman" w:cs="Times New Roman"/>
          <w:sz w:val="28"/>
          <w:szCs w:val="28"/>
        </w:rPr>
        <w:t xml:space="preserve"> в 2024 году»</w:t>
      </w:r>
    </w:p>
    <w:p w:rsidR="009E352A" w:rsidRPr="00194448" w:rsidRDefault="009E352A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EA" w:rsidRDefault="002D24EA">
      <w:r>
        <w:separator/>
      </w:r>
    </w:p>
  </w:endnote>
  <w:endnote w:type="continuationSeparator" w:id="0">
    <w:p w:rsidR="002D24EA" w:rsidRDefault="002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EA" w:rsidRDefault="002D24EA"/>
  </w:footnote>
  <w:footnote w:type="continuationSeparator" w:id="0">
    <w:p w:rsidR="002D24EA" w:rsidRDefault="002D24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85D64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77D41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05D6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2024-05-15T06:13:00Z</dcterms:created>
  <dcterms:modified xsi:type="dcterms:W3CDTF">2024-05-15T06:13:00Z</dcterms:modified>
</cp:coreProperties>
</file>