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263517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635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2635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Pr="00263517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263517" w:rsidRDefault="00C57410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постановления Кабинета Министров Республики Татарстан</w:t>
      </w:r>
    </w:p>
    <w:p w:rsidR="00015013" w:rsidRPr="00263517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263517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</w:t>
      </w:r>
    </w:p>
    <w:p w:rsidR="00015013" w:rsidRPr="00263517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63517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15844" w:rsidRPr="00415844">
        <w:rPr>
          <w:rFonts w:ascii="Arial" w:eastAsiaTheme="minorEastAsia" w:hAnsi="Arial" w:cs="Arial"/>
          <w:sz w:val="24"/>
          <w:szCs w:val="24"/>
          <w:lang w:eastAsia="ru-RU"/>
        </w:rPr>
        <w:t xml:space="preserve">О внесении изменений в Порядок предоставления в 2023 и 2024 годах юридическим лицам, не являющимcя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территории Республики Татарстан, утвержденный постановлением Кабинета Министров Республики Татарстан от 08.12.2023 № 1594 «Об утверждении Порядка предоставления в 2023 и 2024 годах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и (или) возмещения части их затрат, связанных с реализацией инвестиционных проектов по созданию модульных некапитальных средств размещения на </w:t>
      </w:r>
      <w:r w:rsidR="00415844">
        <w:rPr>
          <w:rFonts w:ascii="Arial" w:eastAsiaTheme="minorEastAsia" w:hAnsi="Arial" w:cs="Arial"/>
          <w:sz w:val="24"/>
          <w:szCs w:val="24"/>
          <w:lang w:eastAsia="ru-RU"/>
        </w:rPr>
        <w:t>территории Республики Татарстан</w:t>
      </w:r>
      <w:bookmarkStart w:id="0" w:name="_GoBack"/>
      <w:bookmarkEnd w:id="0"/>
      <w:r w:rsidR="00C23DDC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91C2D"/>
    <w:rsid w:val="001C2EB3"/>
    <w:rsid w:val="001F5382"/>
    <w:rsid w:val="002438D5"/>
    <w:rsid w:val="00263517"/>
    <w:rsid w:val="0029700F"/>
    <w:rsid w:val="00415844"/>
    <w:rsid w:val="004D3787"/>
    <w:rsid w:val="00571C55"/>
    <w:rsid w:val="00625B92"/>
    <w:rsid w:val="00811562"/>
    <w:rsid w:val="00A47124"/>
    <w:rsid w:val="00AB036D"/>
    <w:rsid w:val="00AC4093"/>
    <w:rsid w:val="00B5220D"/>
    <w:rsid w:val="00C23DDC"/>
    <w:rsid w:val="00C57410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28</cp:revision>
  <dcterms:created xsi:type="dcterms:W3CDTF">2017-09-28T13:34:00Z</dcterms:created>
  <dcterms:modified xsi:type="dcterms:W3CDTF">2024-04-11T06:26:00Z</dcterms:modified>
</cp:coreProperties>
</file>