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D47DA2" w:rsidRPr="00D47DA2" w:rsidRDefault="0073269C" w:rsidP="00D47DA2">
      <w:pPr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комитета </w:t>
      </w:r>
      <w:r w:rsidR="00B4745A" w:rsidRPr="00D47DA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по тарифам </w:t>
      </w:r>
      <w:r w:rsidR="003B07CD" w:rsidRPr="00D47D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7DA2" w:rsidRPr="00D47DA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приложение 1 к постановлению Государственного комитета Республики Татарстан по тарифам от 17.12.2020 № 548-8/тко-2020 </w:t>
      </w:r>
      <w:r w:rsidR="00E105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47DA2" w:rsidRPr="00D47DA2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предельных тарифов на захоронение твердых коммунальных отходов для Муниципального унитарного предприятия «</w:t>
      </w:r>
      <w:proofErr w:type="spellStart"/>
      <w:r w:rsidR="00D47DA2" w:rsidRPr="00D47DA2">
        <w:rPr>
          <w:rFonts w:ascii="Times New Roman" w:eastAsia="Times New Roman" w:hAnsi="Times New Roman"/>
          <w:sz w:val="28"/>
          <w:szCs w:val="28"/>
          <w:lang w:eastAsia="ru-RU"/>
        </w:rPr>
        <w:t>Атнинское</w:t>
      </w:r>
      <w:proofErr w:type="spellEnd"/>
      <w:r w:rsidR="00D47DA2" w:rsidRPr="00D47DA2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 </w:t>
      </w:r>
      <w:bookmarkStart w:id="0" w:name="_GoBack"/>
      <w:bookmarkEnd w:id="0"/>
      <w:r w:rsidR="00D47DA2" w:rsidRPr="00D47DA2">
        <w:rPr>
          <w:rFonts w:ascii="Times New Roman" w:eastAsia="Times New Roman" w:hAnsi="Times New Roman"/>
          <w:sz w:val="28"/>
          <w:szCs w:val="28"/>
          <w:lang w:eastAsia="ru-RU"/>
        </w:rPr>
        <w:t>на 2021-2025 годы»</w:t>
      </w:r>
      <w:proofErr w:type="gramEnd"/>
    </w:p>
    <w:p w:rsidR="00D47DA2" w:rsidRDefault="00D47DA2" w:rsidP="009E78A9">
      <w:pPr>
        <w:spacing w:after="0" w:line="240" w:lineRule="auto"/>
        <w:ind w:right="34"/>
        <w:jc w:val="center"/>
        <w:rPr>
          <w:sz w:val="28"/>
          <w:szCs w:val="28"/>
        </w:rPr>
      </w:pPr>
    </w:p>
    <w:p w:rsidR="00D47DA2" w:rsidRPr="00250004" w:rsidRDefault="00D47DA2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966862">
        <w:tc>
          <w:tcPr>
            <w:tcW w:w="9570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66862">
        <w:tc>
          <w:tcPr>
            <w:tcW w:w="63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9570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66862">
        <w:tc>
          <w:tcPr>
            <w:tcW w:w="63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66862">
        <w:tc>
          <w:tcPr>
            <w:tcW w:w="63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66862">
        <w:tc>
          <w:tcPr>
            <w:tcW w:w="817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817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817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66862">
        <w:tc>
          <w:tcPr>
            <w:tcW w:w="817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6862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47DA2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1794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05F4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D898-958B-4164-89A9-3C1DF92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Царева Наталья Вадимовна</cp:lastModifiedBy>
  <cp:revision>6</cp:revision>
  <dcterms:created xsi:type="dcterms:W3CDTF">2024-03-27T10:55:00Z</dcterms:created>
  <dcterms:modified xsi:type="dcterms:W3CDTF">2024-03-27T11:06:00Z</dcterms:modified>
</cp:coreProperties>
</file>