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43" w:rsidRPr="00B57D43" w:rsidRDefault="00B57D43" w:rsidP="00B57D43">
      <w:pPr>
        <w:tabs>
          <w:tab w:val="left" w:pos="567"/>
        </w:tabs>
        <w:ind w:right="-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постановления</w:t>
      </w:r>
      <w:r w:rsidR="00025C6F"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Кабинета Министров Республики Татарстан </w:t>
      </w:r>
      <w:r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«</w:t>
      </w:r>
      <w:r w:rsidR="002F34A7" w:rsidRPr="002F34A7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О внесении изменений в постановление Кабинета Министров Республики Татарстан от 29.05.2012 № 431 «Об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bookmarkStart w:id="1" w:name="_GoBack"/>
      <w:bookmarkEnd w:id="1"/>
    </w:p>
    <w:p w:rsidR="00CE5BDD" w:rsidRDefault="00DD2587" w:rsidP="009F0B39">
      <w:pPr>
        <w:pStyle w:val="40"/>
        <w:shd w:val="clear" w:color="auto" w:fill="auto"/>
        <w:spacing w:line="240" w:lineRule="auto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 w:rsidR="00B91A8E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  <w:r w:rsidR="00827264" w:rsidRPr="00827264">
        <w:t xml:space="preserve"> </w:t>
      </w:r>
      <w:r w:rsidR="00827264" w:rsidRPr="00827264">
        <w:rPr>
          <w:rFonts w:ascii="Times New Roman" w:hAnsi="Times New Roman" w:cs="Times New Roman"/>
          <w:sz w:val="16"/>
          <w:szCs w:val="16"/>
        </w:rPr>
        <w:t>наименование проекта нормативного правового акта)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4155B8" w:rsidRPr="00262CAB" w:rsidRDefault="004155B8" w:rsidP="004155B8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E3" w:rsidRDefault="002818E3">
      <w:r>
        <w:separator/>
      </w:r>
    </w:p>
  </w:endnote>
  <w:endnote w:type="continuationSeparator" w:id="0">
    <w:p w:rsidR="002818E3" w:rsidRDefault="0028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E3" w:rsidRDefault="002818E3"/>
  </w:footnote>
  <w:footnote w:type="continuationSeparator" w:id="0">
    <w:p w:rsidR="002818E3" w:rsidRDefault="002818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B4840"/>
    <w:rsid w:val="001323AC"/>
    <w:rsid w:val="00134507"/>
    <w:rsid w:val="00160D2F"/>
    <w:rsid w:val="001759B6"/>
    <w:rsid w:val="001B74C8"/>
    <w:rsid w:val="001D39C8"/>
    <w:rsid w:val="001E7A34"/>
    <w:rsid w:val="00241E98"/>
    <w:rsid w:val="00245DE4"/>
    <w:rsid w:val="0026006C"/>
    <w:rsid w:val="00262CAB"/>
    <w:rsid w:val="0027551A"/>
    <w:rsid w:val="002818E3"/>
    <w:rsid w:val="0028581A"/>
    <w:rsid w:val="00286CA8"/>
    <w:rsid w:val="002B265A"/>
    <w:rsid w:val="002C1D63"/>
    <w:rsid w:val="002F34A7"/>
    <w:rsid w:val="00307C6D"/>
    <w:rsid w:val="00330755"/>
    <w:rsid w:val="003B7C48"/>
    <w:rsid w:val="004155B8"/>
    <w:rsid w:val="004245A5"/>
    <w:rsid w:val="00425068"/>
    <w:rsid w:val="00450B70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16E99"/>
    <w:rsid w:val="00637374"/>
    <w:rsid w:val="006735AD"/>
    <w:rsid w:val="006B740F"/>
    <w:rsid w:val="00704EB8"/>
    <w:rsid w:val="00752F19"/>
    <w:rsid w:val="0081739A"/>
    <w:rsid w:val="008227EA"/>
    <w:rsid w:val="00827264"/>
    <w:rsid w:val="0084186B"/>
    <w:rsid w:val="00846AFD"/>
    <w:rsid w:val="008612E1"/>
    <w:rsid w:val="008A4EDD"/>
    <w:rsid w:val="008B7445"/>
    <w:rsid w:val="008D5040"/>
    <w:rsid w:val="008D7B57"/>
    <w:rsid w:val="00924593"/>
    <w:rsid w:val="00990415"/>
    <w:rsid w:val="009C3CF1"/>
    <w:rsid w:val="009F0B39"/>
    <w:rsid w:val="00A45B22"/>
    <w:rsid w:val="00A66694"/>
    <w:rsid w:val="00A709B1"/>
    <w:rsid w:val="00AA07DD"/>
    <w:rsid w:val="00AE23A8"/>
    <w:rsid w:val="00B42692"/>
    <w:rsid w:val="00B57D43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B49F6"/>
    <w:rsid w:val="00CE46B5"/>
    <w:rsid w:val="00CE5BDD"/>
    <w:rsid w:val="00DD2587"/>
    <w:rsid w:val="00DD7372"/>
    <w:rsid w:val="00E76B33"/>
    <w:rsid w:val="00EB159A"/>
    <w:rsid w:val="00EB420A"/>
    <w:rsid w:val="00F038C1"/>
    <w:rsid w:val="00F159C2"/>
    <w:rsid w:val="00F21289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Бикмиева Алсу Илнуровна</cp:lastModifiedBy>
  <cp:revision>15</cp:revision>
  <dcterms:created xsi:type="dcterms:W3CDTF">2022-10-17T16:06:00Z</dcterms:created>
  <dcterms:modified xsi:type="dcterms:W3CDTF">2024-03-05T06:57:00Z</dcterms:modified>
</cp:coreProperties>
</file>