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03" w:rsidRPr="00BA4FA1" w:rsidRDefault="00AA1003" w:rsidP="00AA100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A4FA1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AA1003" w:rsidRPr="00BA4FA1" w:rsidRDefault="00AA1003" w:rsidP="00AA1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4FA1">
        <w:rPr>
          <w:rFonts w:ascii="Times New Roman" w:hAnsi="Times New Roman" w:cs="Times New Roman"/>
          <w:sz w:val="28"/>
          <w:szCs w:val="28"/>
        </w:rPr>
        <w:t>по</w:t>
      </w:r>
      <w:r w:rsidRPr="00BA4FA1">
        <w:rPr>
          <w:sz w:val="28"/>
          <w:szCs w:val="28"/>
        </w:rPr>
        <w:t xml:space="preserve"> </w:t>
      </w:r>
      <w:r w:rsidRPr="00BA4FA1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</w:p>
    <w:p w:rsidR="00AA1003" w:rsidRPr="00BA4FA1" w:rsidRDefault="00AA1003" w:rsidP="00AA100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4FA1">
        <w:rPr>
          <w:rFonts w:ascii="Times New Roman" w:hAnsi="Times New Roman" w:cs="Times New Roman"/>
          <w:sz w:val="28"/>
          <w:szCs w:val="28"/>
        </w:rPr>
        <w:t>экспертизы и (или) общественного обсуждения</w:t>
      </w:r>
    </w:p>
    <w:p w:rsidR="00AA1003" w:rsidRPr="00BA4FA1" w:rsidRDefault="00AA1003" w:rsidP="009367D8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4FA1">
        <w:rPr>
          <w:rFonts w:ascii="Times New Roman" w:hAnsi="Times New Roman" w:cs="Times New Roman"/>
          <w:b w:val="0"/>
          <w:sz w:val="28"/>
          <w:szCs w:val="28"/>
        </w:rPr>
        <w:t xml:space="preserve">проекта </w:t>
      </w:r>
      <w:r w:rsidR="00EC65D0" w:rsidRPr="00BA4FA1">
        <w:rPr>
          <w:rFonts w:ascii="Times New Roman" w:hAnsi="Times New Roman" w:cs="Times New Roman"/>
          <w:b w:val="0"/>
          <w:sz w:val="28"/>
          <w:szCs w:val="28"/>
        </w:rPr>
        <w:t>приказа</w:t>
      </w:r>
      <w:r w:rsidR="009367D8" w:rsidRPr="00BA4F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5D0" w:rsidRPr="00BA4FA1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труда, занятости и социальной защиты Республики Татарстан </w:t>
      </w:r>
      <w:r w:rsidR="009367D8" w:rsidRPr="00BA4FA1">
        <w:rPr>
          <w:rFonts w:ascii="Times New Roman" w:hAnsi="Times New Roman" w:cs="Times New Roman"/>
          <w:b w:val="0"/>
          <w:sz w:val="28"/>
          <w:szCs w:val="28"/>
        </w:rPr>
        <w:t>«</w:t>
      </w:r>
      <w:r w:rsidR="00BA4FA1" w:rsidRPr="00BA4FA1">
        <w:rPr>
          <w:rFonts w:ascii="Times New Roman" w:hAnsi="Times New Roman" w:cs="Times New Roman"/>
          <w:b w:val="0"/>
          <w:sz w:val="28"/>
          <w:szCs w:val="28"/>
        </w:rPr>
        <w:t>О внесении изменений в приказ Министерства труда, занятости и социальной защиты Республики Татарстан от 30.06.2022 № 651 «О распространении действия Административного регламента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в Республике Татарстан, утвержденного приказом Министерства труда, занятости и социальной защиты Республики Татарстан от 30.11.2015  № 880, на отдельные категории граждан</w:t>
      </w:r>
      <w:r w:rsidR="00F87CCB" w:rsidRPr="00BA4FA1">
        <w:rPr>
          <w:rFonts w:ascii="Times New Roman" w:hAnsi="Times New Roman" w:cs="Times New Roman"/>
          <w:b w:val="0"/>
          <w:sz w:val="28"/>
          <w:szCs w:val="28"/>
        </w:rPr>
        <w:t>»</w:t>
      </w:r>
    </w:p>
    <w:tbl>
      <w:tblPr>
        <w:tblW w:w="5574" w:type="pct"/>
        <w:tblInd w:w="-64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0"/>
        <w:gridCol w:w="2955"/>
        <w:gridCol w:w="2296"/>
        <w:gridCol w:w="1472"/>
        <w:gridCol w:w="3626"/>
      </w:tblGrid>
      <w:tr w:rsidR="00AA1003" w:rsidRPr="00994635" w:rsidTr="00BA4FA1">
        <w:trPr>
          <w:trHeight w:val="2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AA1003" w:rsidRPr="00994635" w:rsidTr="00BA4FA1"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</w:p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395BAC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BA4FA1"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95B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395BAC" w:rsidRDefault="00AA1003" w:rsidP="003F52C1">
            <w:pPr>
              <w:pStyle w:val="Style4"/>
              <w:ind w:firstLine="0"/>
              <w:rPr>
                <w:sz w:val="28"/>
                <w:szCs w:val="28"/>
              </w:rPr>
            </w:pPr>
            <w:r w:rsidRPr="00395BAC">
              <w:rPr>
                <w:sz w:val="28"/>
                <w:szCs w:val="28"/>
              </w:rPr>
              <w:t>-</w:t>
            </w:r>
          </w:p>
        </w:tc>
      </w:tr>
      <w:tr w:rsidR="00AA1003" w:rsidRPr="00FC26D2" w:rsidTr="00BA4FA1">
        <w:trPr>
          <w:trHeight w:val="38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AA1003" w:rsidRPr="00FC26D2" w:rsidTr="00BA4FA1"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AA1003" w:rsidRPr="00FC26D2" w:rsidTr="00BA4FA1"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BA4FA1"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BA4FA1">
        <w:trPr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A1003" w:rsidRPr="00FC26D2" w:rsidTr="00BA4FA1">
        <w:trPr>
          <w:trHeight w:val="20"/>
        </w:trPr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BA4FA1">
        <w:trPr>
          <w:trHeight w:val="20"/>
        </w:trPr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BA4FA1">
        <w:trPr>
          <w:trHeight w:val="20"/>
        </w:trPr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FC26D2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A1003" w:rsidRPr="00FC26D2" w:rsidTr="00BA4FA1">
        <w:trPr>
          <w:trHeight w:val="13"/>
        </w:trPr>
        <w:tc>
          <w:tcPr>
            <w:tcW w:w="33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BA4FA1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FA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003" w:rsidRPr="00BA4FA1" w:rsidRDefault="00AA1003" w:rsidP="003F52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4F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A1003" w:rsidRPr="00E81797" w:rsidRDefault="00AA1003" w:rsidP="00BA4F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1003" w:rsidRPr="00E81797" w:rsidSect="009367D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CA5"/>
    <w:rsid w:val="0007100B"/>
    <w:rsid w:val="000A6B79"/>
    <w:rsid w:val="001A4B3C"/>
    <w:rsid w:val="00211686"/>
    <w:rsid w:val="002E2CA5"/>
    <w:rsid w:val="00450C03"/>
    <w:rsid w:val="004A236B"/>
    <w:rsid w:val="004A3502"/>
    <w:rsid w:val="004A6A7E"/>
    <w:rsid w:val="004F45EA"/>
    <w:rsid w:val="00503549"/>
    <w:rsid w:val="00506C92"/>
    <w:rsid w:val="00580EB8"/>
    <w:rsid w:val="00603CA5"/>
    <w:rsid w:val="006F384B"/>
    <w:rsid w:val="00767ADF"/>
    <w:rsid w:val="009367D8"/>
    <w:rsid w:val="009C5E6E"/>
    <w:rsid w:val="00AA1003"/>
    <w:rsid w:val="00AD2BCD"/>
    <w:rsid w:val="00BA4FA1"/>
    <w:rsid w:val="00BB31EC"/>
    <w:rsid w:val="00BD446D"/>
    <w:rsid w:val="00BD4CB1"/>
    <w:rsid w:val="00C93BF4"/>
    <w:rsid w:val="00CC38DD"/>
    <w:rsid w:val="00CD1A33"/>
    <w:rsid w:val="00D230F5"/>
    <w:rsid w:val="00DC61CA"/>
    <w:rsid w:val="00E56D40"/>
    <w:rsid w:val="00E81797"/>
    <w:rsid w:val="00EC65D0"/>
    <w:rsid w:val="00F0282A"/>
    <w:rsid w:val="00F87CCB"/>
    <w:rsid w:val="00FA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7ABDC-D5C6-41DF-93A0-F6D60AEF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A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E817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8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179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AA1003"/>
    <w:pPr>
      <w:widowControl w:val="0"/>
      <w:autoSpaceDE w:val="0"/>
      <w:autoSpaceDN w:val="0"/>
      <w:adjustRightInd w:val="0"/>
      <w:spacing w:after="0" w:line="302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AA1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12A2-001B-42BF-BA8F-034D722D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rodyshina.irina</dc:creator>
  <cp:lastModifiedBy>Зайнуллина Гузель Рафилевна</cp:lastModifiedBy>
  <cp:revision>2</cp:revision>
  <cp:lastPrinted>2018-06-20T13:28:00Z</cp:lastPrinted>
  <dcterms:created xsi:type="dcterms:W3CDTF">2024-02-13T07:35:00Z</dcterms:created>
  <dcterms:modified xsi:type="dcterms:W3CDTF">2024-02-13T07:35:00Z</dcterms:modified>
</cp:coreProperties>
</file>