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0F662D" w:rsidRPr="000F662D" w:rsidRDefault="000F66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D4AD2" w:rsidRDefault="00E13CD1" w:rsidP="00DD3B5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3CD1">
        <w:rPr>
          <w:rFonts w:ascii="Times New Roman" w:hAnsi="Times New Roman" w:cs="Times New Roman"/>
          <w:sz w:val="24"/>
          <w:szCs w:val="24"/>
          <w:u w:val="single"/>
        </w:rPr>
        <w:t xml:space="preserve">Проект постановления Кабинета Министров Республики Татарстан </w:t>
      </w:r>
      <w:r w:rsidR="004D4AD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979B5" w:rsidRPr="00A120DD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постановление Кабинета Министров Республики Татарстан от 28.01.2021 № 32 «Об утверждении форм республиканского наблюдения, перечня социологических исследований</w:t>
      </w:r>
      <w:r w:rsidR="00844E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44EF2" w:rsidRPr="00844EF2">
        <w:rPr>
          <w:rFonts w:ascii="Times New Roman" w:hAnsi="Times New Roman" w:cs="Times New Roman"/>
          <w:sz w:val="24"/>
          <w:szCs w:val="24"/>
          <w:u w:val="single"/>
        </w:rPr>
        <w:t>и перечня информационных материалов по результатам социально-экономического мониторинга</w:t>
      </w:r>
      <w:r w:rsidR="00B979B5" w:rsidRPr="00A120DD">
        <w:rPr>
          <w:rFonts w:ascii="Times New Roman" w:hAnsi="Times New Roman" w:cs="Times New Roman"/>
          <w:sz w:val="24"/>
          <w:szCs w:val="24"/>
          <w:u w:val="single"/>
        </w:rPr>
        <w:t xml:space="preserve"> в 2021 году</w:t>
      </w:r>
      <w:r w:rsidR="004D4AD2" w:rsidRPr="004D4AD2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4B1D0A" w:rsidRPr="004D4AD2" w:rsidRDefault="004B1D0A" w:rsidP="00DD3B5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1D0A" w:rsidRPr="00D858AC" w:rsidRDefault="004B1D0A" w:rsidP="00DD3B5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3019"/>
        <w:gridCol w:w="2778"/>
        <w:gridCol w:w="1818"/>
        <w:gridCol w:w="1020"/>
      </w:tblGrid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0F662D" w:rsidRPr="000F662D" w:rsidTr="0091347A">
        <w:trPr>
          <w:trHeight w:val="1050"/>
        </w:trPr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20C6" w:rsidRPr="000F662D" w:rsidRDefault="00C220C6">
      <w:pPr>
        <w:rPr>
          <w:rFonts w:ascii="Times New Roman" w:hAnsi="Times New Roman" w:cs="Times New Roman"/>
          <w:sz w:val="24"/>
          <w:szCs w:val="24"/>
        </w:rPr>
      </w:pPr>
    </w:p>
    <w:sectPr w:rsidR="00C220C6" w:rsidRPr="000F662D" w:rsidSect="00D85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2D"/>
    <w:rsid w:val="000F662D"/>
    <w:rsid w:val="00102601"/>
    <w:rsid w:val="00216BFB"/>
    <w:rsid w:val="002574F7"/>
    <w:rsid w:val="003D2775"/>
    <w:rsid w:val="004B1D0A"/>
    <w:rsid w:val="004D4AD2"/>
    <w:rsid w:val="005C06BE"/>
    <w:rsid w:val="005F3CAF"/>
    <w:rsid w:val="00632E4F"/>
    <w:rsid w:val="006A5D28"/>
    <w:rsid w:val="00844EF2"/>
    <w:rsid w:val="008C6A34"/>
    <w:rsid w:val="0091347A"/>
    <w:rsid w:val="00B979B5"/>
    <w:rsid w:val="00C220C6"/>
    <w:rsid w:val="00CE37B3"/>
    <w:rsid w:val="00D45821"/>
    <w:rsid w:val="00D858AC"/>
    <w:rsid w:val="00DB035C"/>
    <w:rsid w:val="00DD3B5E"/>
    <w:rsid w:val="00E1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F2F5FC"/>
  <w15:chartTrackingRefBased/>
  <w15:docId w15:val="{8BA091A1-646B-40BB-AD6D-3F361541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Нуретдинова Рузиля Мингазизовна</dc:creator>
  <cp:keywords/>
  <dc:description/>
  <cp:lastModifiedBy>Бахусова Елена</cp:lastModifiedBy>
  <cp:revision>2</cp:revision>
  <dcterms:created xsi:type="dcterms:W3CDTF">2024-01-31T11:19:00Z</dcterms:created>
  <dcterms:modified xsi:type="dcterms:W3CDTF">2024-01-31T11:19:00Z</dcterms:modified>
</cp:coreProperties>
</file>