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8E2AD4" w:rsidRPr="00E45E92" w:rsidRDefault="00D23E11" w:rsidP="008E2AD4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AE35D2">
        <w:rPr>
          <w:sz w:val="28"/>
          <w:szCs w:val="28"/>
        </w:rPr>
        <w:t xml:space="preserve"> </w:t>
      </w:r>
      <w:r w:rsidR="00E45E92" w:rsidRPr="00E45E92">
        <w:rPr>
          <w:sz w:val="28"/>
          <w:szCs w:val="28"/>
        </w:rPr>
        <w:t>распоряжения Министерства земельных и имущественных отношений Республики Татарстан "Об утверждении среднего уровня кадастровой стоимости земельных участков по муниципальным районам Республики Татарстан".</w:t>
      </w:r>
      <w:bookmarkStart w:id="0" w:name="_GoBack"/>
      <w:bookmarkEnd w:id="0"/>
    </w:p>
    <w:p w:rsidR="00AE2CF4" w:rsidRDefault="008E2AD4" w:rsidP="008E2AD4">
      <w:pPr>
        <w:ind w:right="-283" w:firstLine="709"/>
        <w:jc w:val="center"/>
      </w:pPr>
      <w:r w:rsidRPr="008E2AD4">
        <w:rPr>
          <w:sz w:val="28"/>
          <w:szCs w:val="28"/>
        </w:rPr>
        <w:t xml:space="preserve"> </w:t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E2AD4"/>
    <w:rsid w:val="008F39A7"/>
    <w:rsid w:val="008F430A"/>
    <w:rsid w:val="009058E2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23E11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5E92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2350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205</cp:revision>
  <dcterms:created xsi:type="dcterms:W3CDTF">2021-07-07T11:18:00Z</dcterms:created>
  <dcterms:modified xsi:type="dcterms:W3CDTF">2024-02-02T12:39:00Z</dcterms:modified>
</cp:coreProperties>
</file>