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24A7E" w:rsidP="006A4453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приказа </w:t>
      </w:r>
      <w:r w:rsidR="005513DA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301CFC" w:rsidRPr="00301CFC">
        <w:rPr>
          <w:rFonts w:ascii="Times New Roman" w:hAnsi="Times New Roman"/>
          <w:bCs/>
          <w:sz w:val="24"/>
          <w:szCs w:val="24"/>
          <w:u w:val="single"/>
          <w:lang w:eastAsia="ru-RU"/>
        </w:rPr>
        <w:t>О внесении изменений в Административный регламент предоставления государственной услуги по выдаче разрешения на ввод объекта в эксплуатацию, утвержденный приказом Министерства строительства, архитектуры и жилищно-коммунального хозяйства Республики Татарстан от 27.06.2022 № 69/о «Об утверждении Административного регламента предоставления государственной услуги по выдаче разрешения на ввод объекта в эксплуатацию»</w:t>
      </w:r>
      <w:bookmarkStart w:id="0" w:name="_GoBack"/>
      <w:bookmarkEnd w:id="0"/>
      <w:r w:rsidR="005513DA">
        <w:rPr>
          <w:rFonts w:ascii="Times New Roman" w:hAnsi="Times New Roman"/>
          <w:bCs/>
          <w:sz w:val="24"/>
          <w:szCs w:val="24"/>
          <w:u w:val="single"/>
          <w:lang w:eastAsia="ru-RU"/>
        </w:rPr>
        <w:t>»</w:t>
      </w:r>
      <w:r w:rsidR="006A4453">
        <w:rPr>
          <w:rFonts w:ascii="Courier New" w:hAnsi="Courier New" w:cs="Courier New"/>
          <w:sz w:val="20"/>
          <w:szCs w:val="20"/>
          <w:u w:val="single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301CFC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301CFC"/>
    <w:rsid w:val="005513DA"/>
    <w:rsid w:val="006A4453"/>
    <w:rsid w:val="006E2FFE"/>
    <w:rsid w:val="007A33E0"/>
    <w:rsid w:val="007E5C6B"/>
    <w:rsid w:val="00A24A7E"/>
    <w:rsid w:val="00B07655"/>
    <w:rsid w:val="00C841D8"/>
    <w:rsid w:val="00DB3068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Валиев</cp:lastModifiedBy>
  <cp:revision>10</cp:revision>
  <dcterms:created xsi:type="dcterms:W3CDTF">2017-12-27T06:40:00Z</dcterms:created>
  <dcterms:modified xsi:type="dcterms:W3CDTF">2023-02-06T07:49:00Z</dcterms:modified>
</cp:coreProperties>
</file>