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9163FF" w:rsidRPr="009163FF">
        <w:rPr>
          <w:rFonts w:ascii="Times New Roman" w:hAnsi="Times New Roman"/>
          <w:sz w:val="28"/>
          <w:szCs w:val="28"/>
          <w:shd w:val="clear" w:color="auto" w:fill="FFFFFF"/>
        </w:rPr>
        <w:t xml:space="preserve">Об установлении тарифов на горячую воду для Акционерного общества «Татэнерго» потребителям, другим теплоснабжающим организациям </w:t>
      </w:r>
      <w:proofErr w:type="spellStart"/>
      <w:r w:rsidR="009163FF" w:rsidRPr="009163FF">
        <w:rPr>
          <w:rFonts w:ascii="Times New Roman" w:hAnsi="Times New Roman"/>
          <w:sz w:val="28"/>
          <w:szCs w:val="28"/>
          <w:shd w:val="clear" w:color="auto" w:fill="FFFFFF"/>
        </w:rPr>
        <w:t>Заинского</w:t>
      </w:r>
      <w:proofErr w:type="spellEnd"/>
      <w:r w:rsidR="009163FF" w:rsidRPr="009163FF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 с использованием открытых систем теплоснабжения (горячего водоснабжения) на 2024 год</w:t>
      </w:r>
      <w:bookmarkStart w:id="0" w:name="_GoBack"/>
      <w:bookmarkEnd w:id="0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47F5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680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0843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5698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B62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63FF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472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658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274B1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4FA4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3C85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1AB1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0D37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0963-6108-4A26-A5A9-7697403E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2023-12-27T07:07:00Z</dcterms:created>
  <dcterms:modified xsi:type="dcterms:W3CDTF">2023-12-27T07:07:00Z</dcterms:modified>
</cp:coreProperties>
</file>