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D3" w:rsidRDefault="00AB342C" w:rsidP="00AB342C">
      <w:pPr>
        <w:pStyle w:val="1"/>
        <w:rPr>
          <w:rFonts w:ascii="Times New Roman" w:hAnsi="Times New Roman" w:cs="Times New Roman"/>
          <w:color w:val="auto"/>
        </w:rPr>
      </w:pPr>
      <w:r w:rsidRPr="00EB0BD3">
        <w:rPr>
          <w:rFonts w:ascii="Times New Roman" w:hAnsi="Times New Roman" w:cs="Times New Roman"/>
          <w:color w:val="auto"/>
        </w:rPr>
        <w:t>Сводная информация</w:t>
      </w:r>
      <w:r w:rsidRPr="00EB0BD3">
        <w:rPr>
          <w:rFonts w:ascii="Times New Roman" w:hAnsi="Times New Roman" w:cs="Times New Roman"/>
          <w:color w:val="auto"/>
        </w:rPr>
        <w:br/>
        <w:t>по итогам независимой антикоррупционной экспертизы и (или) общественного</w:t>
      </w:r>
    </w:p>
    <w:p w:rsidR="00AB342C" w:rsidRPr="00EB0BD3" w:rsidRDefault="00AB342C" w:rsidP="00AB342C">
      <w:pPr>
        <w:pStyle w:val="1"/>
        <w:rPr>
          <w:rFonts w:ascii="Times New Roman" w:hAnsi="Times New Roman" w:cs="Times New Roman"/>
          <w:color w:val="auto"/>
        </w:rPr>
      </w:pPr>
      <w:r w:rsidRPr="00EB0BD3">
        <w:rPr>
          <w:rFonts w:ascii="Times New Roman" w:hAnsi="Times New Roman" w:cs="Times New Roman"/>
          <w:color w:val="auto"/>
        </w:rPr>
        <w:t>обсуждения проекта</w:t>
      </w:r>
    </w:p>
    <w:p w:rsidR="00BE7186" w:rsidRDefault="00BE7186" w:rsidP="009A2015">
      <w:pPr>
        <w:rPr>
          <w:rFonts w:ascii="Times New Roman" w:hAnsi="Times New Roman" w:cs="Times New Roman"/>
          <w:u w:val="single"/>
        </w:rPr>
      </w:pPr>
      <w:r w:rsidRPr="00BE7186">
        <w:rPr>
          <w:rFonts w:ascii="Times New Roman" w:hAnsi="Times New Roman" w:cs="Times New Roman"/>
          <w:u w:val="single"/>
        </w:rPr>
        <w:t xml:space="preserve">проект </w:t>
      </w:r>
      <w:r w:rsidR="009A2015" w:rsidRPr="009A2015">
        <w:rPr>
          <w:rFonts w:ascii="Times New Roman" w:hAnsi="Times New Roman" w:cs="Times New Roman"/>
          <w:u w:val="single"/>
        </w:rPr>
        <w:t>п</w:t>
      </w:r>
      <w:r w:rsidR="004042F4">
        <w:rPr>
          <w:rFonts w:ascii="Times New Roman" w:hAnsi="Times New Roman" w:cs="Times New Roman"/>
          <w:u w:val="single"/>
        </w:rPr>
        <w:t xml:space="preserve">риказа Управления ЗАГС </w:t>
      </w:r>
      <w:r w:rsidR="009A2015" w:rsidRPr="009A2015">
        <w:rPr>
          <w:rFonts w:ascii="Times New Roman" w:hAnsi="Times New Roman" w:cs="Times New Roman"/>
          <w:u w:val="single"/>
        </w:rPr>
        <w:t>Кабинета Министров Республики Татарстан</w:t>
      </w:r>
    </w:p>
    <w:p w:rsidR="00AB342C" w:rsidRPr="00EB0BD3" w:rsidRDefault="00AB342C" w:rsidP="00E81DFC">
      <w:pPr>
        <w:rPr>
          <w:rFonts w:ascii="Times New Roman" w:hAnsi="Times New Roman" w:cs="Times New Roman"/>
          <w:sz w:val="18"/>
          <w:szCs w:val="18"/>
        </w:rPr>
      </w:pPr>
      <w:r w:rsidRPr="00EB0BD3">
        <w:rPr>
          <w:rFonts w:ascii="Times New Roman" w:hAnsi="Times New Roman" w:cs="Times New Roman"/>
          <w:sz w:val="18"/>
          <w:szCs w:val="18"/>
        </w:rPr>
        <w:t>(вид нормативного правового акта с указанием органа государственной</w:t>
      </w:r>
    </w:p>
    <w:p w:rsidR="00AB342C" w:rsidRPr="00EB0BD3" w:rsidRDefault="00EB0BD3" w:rsidP="00EB0BD3">
      <w:pPr>
        <w:pStyle w:val="a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</w:t>
      </w:r>
      <w:r w:rsidRPr="00EB0BD3">
        <w:rPr>
          <w:rFonts w:ascii="Times New Roman" w:hAnsi="Times New Roman" w:cs="Times New Roman"/>
          <w:u w:val="single"/>
        </w:rPr>
        <w:t xml:space="preserve">                                                  </w:t>
      </w:r>
      <w:r w:rsidRPr="00EB0BD3">
        <w:rPr>
          <w:rFonts w:ascii="Times New Roman" w:hAnsi="Times New Roman" w:cs="Times New Roman"/>
          <w:color w:val="FFFFFF" w:themeColor="background1"/>
          <w:u w:val="single"/>
        </w:rPr>
        <w:t>.</w:t>
      </w:r>
    </w:p>
    <w:p w:rsidR="00AB342C" w:rsidRPr="00EB0BD3" w:rsidRDefault="00AB342C" w:rsidP="00EB0BD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EB0BD3">
        <w:rPr>
          <w:rFonts w:ascii="Times New Roman" w:hAnsi="Times New Roman" w:cs="Times New Roman"/>
          <w:sz w:val="18"/>
          <w:szCs w:val="18"/>
        </w:rPr>
        <w:t>власти Республики Татарстан, уполномоченного на его издание,</w:t>
      </w:r>
    </w:p>
    <w:p w:rsidR="004042F4" w:rsidRPr="00CA2225" w:rsidRDefault="00BE7186" w:rsidP="00C4000E">
      <w:pPr>
        <w:pStyle w:val="a8"/>
        <w:spacing w:before="2"/>
        <w:jc w:val="center"/>
        <w:rPr>
          <w:u w:val="single"/>
        </w:rPr>
      </w:pPr>
      <w:r w:rsidRPr="00BE7186">
        <w:rPr>
          <w:u w:val="single"/>
        </w:rPr>
        <w:t xml:space="preserve"> «</w:t>
      </w:r>
      <w:r w:rsidR="00C4000E" w:rsidRPr="00C4000E">
        <w:rPr>
          <w:rFonts w:eastAsiaTheme="minorEastAsia"/>
          <w:sz w:val="24"/>
          <w:szCs w:val="24"/>
          <w:u w:val="single"/>
          <w:lang w:bidi="ar-SA"/>
        </w:rPr>
        <w:t>Об утверждении Порядка принятия решения о признании безнадежной к взысканию задолженности по платежам в бюджет Республики Татарстан, администрируемым Управлением записи актов гражданского состоя</w:t>
      </w:r>
      <w:bookmarkStart w:id="0" w:name="_GoBack"/>
      <w:bookmarkEnd w:id="0"/>
      <w:r w:rsidR="00C4000E" w:rsidRPr="00C4000E">
        <w:rPr>
          <w:rFonts w:eastAsiaTheme="minorEastAsia"/>
          <w:sz w:val="24"/>
          <w:szCs w:val="24"/>
          <w:u w:val="single"/>
          <w:lang w:bidi="ar-SA"/>
        </w:rPr>
        <w:t>ния Кабинета Министров Республики Татарстан</w:t>
      </w:r>
      <w:r w:rsidR="004042F4" w:rsidRPr="00CA2225">
        <w:rPr>
          <w:u w:val="single"/>
        </w:rPr>
        <w:t>»</w:t>
      </w:r>
    </w:p>
    <w:p w:rsidR="00AB342C" w:rsidRPr="00EB0BD3" w:rsidRDefault="00AB342C" w:rsidP="004042F4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EB0BD3">
        <w:rPr>
          <w:rFonts w:ascii="Times New Roman" w:hAnsi="Times New Roman" w:cs="Times New Roman"/>
          <w:sz w:val="18"/>
          <w:szCs w:val="18"/>
        </w:rPr>
        <w:t>наименование проекта нормативного правового акта)</w:t>
      </w:r>
    </w:p>
    <w:p w:rsidR="00AB342C" w:rsidRPr="00AB342C" w:rsidRDefault="00AB342C" w:rsidP="00AB342C">
      <w:pPr>
        <w:rPr>
          <w:rFonts w:ascii="Times New Roman" w:hAnsi="Times New Roman" w:cs="Times New Roman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AB342C" w:rsidRPr="00AB342C" w:rsidTr="00EB0BD3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AB342C" w:rsidRPr="00AB342C" w:rsidTr="00EB0BD3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N</w:t>
            </w:r>
          </w:p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Эксперт</w:t>
            </w:r>
          </w:p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 xml:space="preserve">Выявленный </w:t>
            </w:r>
            <w:proofErr w:type="spellStart"/>
            <w:r w:rsidRPr="00AB342C">
              <w:rPr>
                <w:rFonts w:ascii="Times New Roman" w:hAnsi="Times New Roman" w:cs="Times New Roman"/>
              </w:rPr>
              <w:t>коррупциогенный</w:t>
            </w:r>
            <w:proofErr w:type="spellEnd"/>
            <w:r w:rsidRPr="00AB342C">
              <w:rPr>
                <w:rFonts w:ascii="Times New Roman" w:hAnsi="Times New Roman" w:cs="Times New Roman"/>
              </w:rP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Комментарии</w:t>
            </w:r>
          </w:p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разработчика</w:t>
            </w:r>
          </w:p>
        </w:tc>
      </w:tr>
      <w:tr w:rsidR="00AB342C" w:rsidRPr="00AB342C" w:rsidTr="00EB0BD3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Default="00EB0BD3" w:rsidP="00EB0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A2015" w:rsidRPr="009A2015" w:rsidRDefault="009A2015" w:rsidP="009A2015"/>
          <w:p w:rsidR="009A2015" w:rsidRPr="009A2015" w:rsidRDefault="009A2015" w:rsidP="009A2015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EB0BD3" w:rsidP="00EB0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EB0BD3" w:rsidP="00EB0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EB0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342C" w:rsidRPr="00AB342C" w:rsidTr="00EB0BD3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7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CC44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342C" w:rsidRPr="00AB342C" w:rsidTr="00EB0BD3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7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CC44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342C" w:rsidRPr="00AB342C" w:rsidTr="00EB0BD3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7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CC44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342C" w:rsidRPr="00AB342C" w:rsidTr="00EB0BD3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7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CC44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E35BF" w:rsidRDefault="003E35BF" w:rsidP="00EB0BD3"/>
    <w:sectPr w:rsidR="003E35BF" w:rsidSect="00BF48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7E"/>
    <w:rsid w:val="0013602E"/>
    <w:rsid w:val="003E35BF"/>
    <w:rsid w:val="004042F4"/>
    <w:rsid w:val="00766FBC"/>
    <w:rsid w:val="008E697E"/>
    <w:rsid w:val="009A2015"/>
    <w:rsid w:val="00AB342C"/>
    <w:rsid w:val="00BE7186"/>
    <w:rsid w:val="00C4000E"/>
    <w:rsid w:val="00CA2225"/>
    <w:rsid w:val="00D31B19"/>
    <w:rsid w:val="00DA4B2D"/>
    <w:rsid w:val="00E44CE3"/>
    <w:rsid w:val="00E81DFC"/>
    <w:rsid w:val="00EB0BD3"/>
    <w:rsid w:val="00EF41A2"/>
    <w:rsid w:val="00F0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D0C85-F4AA-42FE-AA81-DB9CC02B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342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342C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B342C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AB342C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AB342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AB342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AB342C"/>
    <w:pPr>
      <w:ind w:firstLine="0"/>
      <w:jc w:val="left"/>
    </w:pPr>
  </w:style>
  <w:style w:type="paragraph" w:styleId="a8">
    <w:name w:val="Body Text"/>
    <w:basedOn w:val="a"/>
    <w:link w:val="a9"/>
    <w:uiPriority w:val="1"/>
    <w:qFormat/>
    <w:rsid w:val="00CA2225"/>
    <w:pPr>
      <w:adjustRightInd/>
      <w:ind w:firstLine="0"/>
      <w:jc w:val="left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CA2225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16</cp:revision>
  <dcterms:created xsi:type="dcterms:W3CDTF">2017-10-27T07:18:00Z</dcterms:created>
  <dcterms:modified xsi:type="dcterms:W3CDTF">2023-12-15T08:37:00Z</dcterms:modified>
</cp:coreProperties>
</file>