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</w:p>
    <w:p w:rsidR="000D522B" w:rsidRPr="000D522B" w:rsidRDefault="00F674A1" w:rsidP="002D56E9">
      <w:pPr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22B" w:rsidRPr="000D522B">
        <w:rPr>
          <w:rFonts w:ascii="Times New Roman" w:hAnsi="Times New Roman" w:cs="Times New Roman"/>
          <w:sz w:val="28"/>
          <w:szCs w:val="28"/>
        </w:rPr>
        <w:t>роект постановления Кабинета Министров Республики Татарстан «</w:t>
      </w:r>
      <w:r w:rsidR="00193279" w:rsidRPr="00193279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03.10.2023 № 1220 «О внесении изменений в постановление Кабинета Министров Республики Татарстан от 09.08.2013 № 553 «Об утверждении государственной программы «Содействие занятости населения Республики Татарстан на 2014 – 2025 годы»</w:t>
      </w: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262CAB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262CAB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F13F93" w:rsidP="00E53C2E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  <w:tc>
          <w:tcPr>
            <w:tcW w:w="3523" w:type="dxa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CE5BDD">
            <w:pPr>
              <w:framePr w:wrap="notBeside" w:vAnchor="text" w:hAnchor="text" w:xAlign="center" w:y="1"/>
            </w:pPr>
          </w:p>
        </w:tc>
      </w:tr>
      <w:tr w:rsidR="00CE5BDD" w:rsidTr="00262CAB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262CA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E53C2E" w:rsidP="00E53C2E">
            <w:pPr>
              <w:framePr w:wrap="notBeside" w:vAnchor="text" w:hAnchor="text" w:xAlign="center" w:y="1"/>
              <w:jc w:val="center"/>
            </w:pPr>
            <w:r>
              <w:t>-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  <w:tc>
          <w:tcPr>
            <w:tcW w:w="3523" w:type="dxa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E065EF" w:rsidRDefault="00CE5BDD" w:rsidP="00E065EF">
            <w:pPr>
              <w:framePr w:wrap="notBeside" w:vAnchor="text" w:hAnchor="text" w:xAlign="center" w:y="1"/>
              <w:jc w:val="center"/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262CAB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AC" w:rsidRDefault="00FE2CAC">
      <w:r>
        <w:separator/>
      </w:r>
    </w:p>
  </w:endnote>
  <w:endnote w:type="continuationSeparator" w:id="0">
    <w:p w:rsidR="00FE2CAC" w:rsidRDefault="00FE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AC" w:rsidRDefault="00FE2CAC"/>
  </w:footnote>
  <w:footnote w:type="continuationSeparator" w:id="0">
    <w:p w:rsidR="00FE2CAC" w:rsidRDefault="00FE2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52250"/>
    <w:rsid w:val="000D522B"/>
    <w:rsid w:val="001077FB"/>
    <w:rsid w:val="00193279"/>
    <w:rsid w:val="001C0C41"/>
    <w:rsid w:val="0022310C"/>
    <w:rsid w:val="0023631B"/>
    <w:rsid w:val="00262CAB"/>
    <w:rsid w:val="002B06E7"/>
    <w:rsid w:val="002D56E9"/>
    <w:rsid w:val="00325C7C"/>
    <w:rsid w:val="00477FE8"/>
    <w:rsid w:val="005145A0"/>
    <w:rsid w:val="005F72A3"/>
    <w:rsid w:val="006241AE"/>
    <w:rsid w:val="006F0900"/>
    <w:rsid w:val="00725957"/>
    <w:rsid w:val="00752C0E"/>
    <w:rsid w:val="0076708C"/>
    <w:rsid w:val="007A6AEA"/>
    <w:rsid w:val="007B62F5"/>
    <w:rsid w:val="00931F44"/>
    <w:rsid w:val="009C5413"/>
    <w:rsid w:val="009E6633"/>
    <w:rsid w:val="00A21A95"/>
    <w:rsid w:val="00A22232"/>
    <w:rsid w:val="00A831EA"/>
    <w:rsid w:val="00AA43DB"/>
    <w:rsid w:val="00AE612B"/>
    <w:rsid w:val="00BA66B2"/>
    <w:rsid w:val="00BB1969"/>
    <w:rsid w:val="00BD564A"/>
    <w:rsid w:val="00CB4E22"/>
    <w:rsid w:val="00CC7516"/>
    <w:rsid w:val="00CD708A"/>
    <w:rsid w:val="00CE5BDD"/>
    <w:rsid w:val="00D1300A"/>
    <w:rsid w:val="00D27364"/>
    <w:rsid w:val="00D93CD3"/>
    <w:rsid w:val="00DD2587"/>
    <w:rsid w:val="00E065EF"/>
    <w:rsid w:val="00E53C2E"/>
    <w:rsid w:val="00E60C5A"/>
    <w:rsid w:val="00F13F93"/>
    <w:rsid w:val="00F674A1"/>
    <w:rsid w:val="00F81731"/>
    <w:rsid w:val="00FE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1E0F5-4A56-42AA-B01D-6D4DAC3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1EA"/>
    <w:rPr>
      <w:color w:val="0066CC"/>
      <w:u w:val="single"/>
    </w:rPr>
  </w:style>
  <w:style w:type="character" w:customStyle="1" w:styleId="a4">
    <w:name w:val="Подпись к картинке_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  <w:sz w:val="24"/>
      <w:szCs w:val="24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52C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Фарукшина Фания Мингалимовна</cp:lastModifiedBy>
  <cp:revision>8</cp:revision>
  <dcterms:created xsi:type="dcterms:W3CDTF">2018-11-07T11:56:00Z</dcterms:created>
  <dcterms:modified xsi:type="dcterms:W3CDTF">2023-12-07T14:42:00Z</dcterms:modified>
</cp:coreProperties>
</file>