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705796" w:rsidP="00D0760D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08253B" w:rsidRPr="0008253B">
        <w:rPr>
          <w:sz w:val="28"/>
          <w:szCs w:val="28"/>
        </w:rPr>
        <w:t xml:space="preserve"> </w:t>
      </w:r>
      <w:r w:rsidR="00D0760D" w:rsidRPr="00D0760D">
        <w:rPr>
          <w:sz w:val="28"/>
          <w:szCs w:val="28"/>
        </w:rPr>
        <w:t xml:space="preserve">постановления Кабинета Министров Республики Татарстан "О внесении изменений в Положение о порядке списания имущества, находящегося в собственности Республики Татарстан, утвержденное приказом Министерства земельных и имущественных отношений Республики Татарстан от 22.06.2022 </w:t>
      </w:r>
      <w:r w:rsidR="00D0760D">
        <w:rPr>
          <w:sz w:val="28"/>
          <w:szCs w:val="28"/>
        </w:rPr>
        <w:t xml:space="preserve">                         </w:t>
      </w:r>
      <w:bookmarkStart w:id="0" w:name="_GoBack"/>
      <w:bookmarkEnd w:id="0"/>
      <w:r w:rsidR="00D0760D" w:rsidRPr="00D0760D">
        <w:rPr>
          <w:sz w:val="28"/>
          <w:szCs w:val="28"/>
        </w:rPr>
        <w:t>№ 389-пр «О порядке списания имущества, находящегося в собственности Республики Татарстан»</w:t>
      </w:r>
      <w:r w:rsidR="00D0760D"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760D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E4C88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BB58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143</cp:revision>
  <dcterms:created xsi:type="dcterms:W3CDTF">2021-07-07T11:18:00Z</dcterms:created>
  <dcterms:modified xsi:type="dcterms:W3CDTF">2023-12-08T13:14:00Z</dcterms:modified>
</cp:coreProperties>
</file>